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17FE1">
      <w:pPr>
        <w:adjustRightInd w:val="0"/>
        <w:snapToGrid w:val="0"/>
        <w:spacing w:line="360" w:lineRule="auto"/>
        <w:jc w:val="center"/>
        <w:rPr>
          <w:rFonts w:ascii="黑体" w:eastAsia="黑体"/>
          <w:b/>
          <w:sz w:val="36"/>
          <w:szCs w:val="36"/>
        </w:rPr>
      </w:pPr>
      <w:r>
        <w:rPr>
          <w:rFonts w:hint="eastAsia" w:ascii="黑体" w:eastAsia="黑体"/>
          <w:b/>
          <w:sz w:val="36"/>
          <w:szCs w:val="36"/>
        </w:rPr>
        <w:t>商学院研究生学业奖学金评定细则（2025年修订）</w:t>
      </w:r>
    </w:p>
    <w:p w14:paraId="750DD6AC">
      <w:pPr>
        <w:adjustRightInd w:val="0"/>
        <w:snapToGrid w:val="0"/>
        <w:spacing w:line="400" w:lineRule="exact"/>
        <w:ind w:firstLine="480" w:firstLineChars="200"/>
        <w:rPr>
          <w:sz w:val="24"/>
        </w:rPr>
      </w:pPr>
      <w:bookmarkStart w:id="0" w:name="_Hlk85806213"/>
      <w:r>
        <w:rPr>
          <w:rFonts w:hint="eastAsia"/>
          <w:sz w:val="24"/>
        </w:rPr>
        <w:t>为激励研究生勤奋学习、潜心科研、勇于创新、积极进取，在全面实行研究生收费制度的情况下更好地支持研究生顺利完成学业，根据《财政部、教育部、人力资源社会保障部、退役军人部、中央军委国防动员部关于印发(学生资助资金管 理办法〉的通知》(财教(2021) 310号)、《上海市教育委员会、上海市财政局、上海市退役军人事务局、上海市人民政府征兵办公室关于印发&lt;上海市普通高等学校学生资助资 金管理实施办法&gt;的通知》(沪教委规</w:t>
      </w:r>
      <w:r>
        <w:rPr>
          <w:rFonts w:asciiTheme="minorEastAsia" w:hAnsiTheme="minorEastAsia" w:eastAsiaTheme="minorEastAsia"/>
          <w:sz w:val="24"/>
        </w:rPr>
        <w:t>〔</w:t>
      </w:r>
      <w:r>
        <w:rPr>
          <w:rFonts w:hint="eastAsia" w:asciiTheme="minorEastAsia" w:hAnsiTheme="minorEastAsia" w:eastAsiaTheme="minorEastAsia"/>
          <w:sz w:val="24"/>
        </w:rPr>
        <w:t>2022</w:t>
      </w:r>
      <w:r>
        <w:rPr>
          <w:rFonts w:asciiTheme="minorEastAsia" w:hAnsiTheme="minorEastAsia" w:eastAsiaTheme="minorEastAsia"/>
          <w:sz w:val="24"/>
        </w:rPr>
        <w:t>〕</w:t>
      </w:r>
      <w:r>
        <w:rPr>
          <w:rFonts w:hint="eastAsia"/>
          <w:sz w:val="24"/>
        </w:rPr>
        <w:t>9号)和《上海师范大学研究生学业奖学金实施细则》(2023年修订)等文件要求，结合商学院的实际情况，</w:t>
      </w:r>
      <w:bookmarkEnd w:id="0"/>
      <w:r>
        <w:rPr>
          <w:rFonts w:hint="eastAsia"/>
          <w:sz w:val="24"/>
        </w:rPr>
        <w:t>特制定本实施细则。</w:t>
      </w:r>
    </w:p>
    <w:p w14:paraId="7FEA3C06">
      <w:pPr>
        <w:adjustRightInd w:val="0"/>
        <w:snapToGrid w:val="0"/>
        <w:spacing w:before="156" w:beforeLines="50" w:line="400" w:lineRule="exact"/>
        <w:rPr>
          <w:rFonts w:ascii="黑体" w:eastAsia="黑体"/>
          <w:sz w:val="24"/>
        </w:rPr>
      </w:pPr>
      <w:r>
        <w:rPr>
          <w:rFonts w:hint="eastAsia" w:ascii="黑体" w:eastAsia="黑体"/>
          <w:sz w:val="24"/>
        </w:rPr>
        <w:t>一、评选范围</w:t>
      </w:r>
    </w:p>
    <w:p w14:paraId="56DBFB48">
      <w:pPr>
        <w:adjustRightInd w:val="0"/>
        <w:snapToGrid w:val="0"/>
        <w:spacing w:line="400" w:lineRule="exact"/>
        <w:ind w:firstLine="480" w:firstLineChars="200"/>
        <w:rPr>
          <w:sz w:val="24"/>
        </w:rPr>
      </w:pPr>
      <w:r>
        <w:rPr>
          <w:rFonts w:hint="eastAsia"/>
          <w:sz w:val="24"/>
        </w:rPr>
        <w:t>学业奖学金的评选对象为纳入全国研究生招生计划、正常学制内的全日制非定向研究生(有固定工资收入的除外)。根据每年财政实际拨款情况，每年学业奖学金发放方案将进行动态调整。(保留学籍、休学的不在发放范围内).</w:t>
      </w:r>
      <w:r>
        <w:rPr>
          <w:sz w:val="24"/>
        </w:rPr>
        <w:t xml:space="preserve"> </w:t>
      </w:r>
    </w:p>
    <w:p w14:paraId="53C272D1">
      <w:pPr>
        <w:adjustRightInd w:val="0"/>
        <w:snapToGrid w:val="0"/>
        <w:spacing w:line="400" w:lineRule="exact"/>
        <w:ind w:firstLine="480" w:firstLineChars="200"/>
        <w:rPr>
          <w:sz w:val="24"/>
        </w:rPr>
      </w:pPr>
      <w:r>
        <w:rPr>
          <w:rFonts w:hint="eastAsia"/>
          <w:sz w:val="24"/>
        </w:rPr>
        <w:t>学业奖学金分为一、二、三等奖，一等、二等学业奖学金仅在申报的同学中择优推选入围，一、二等奖获得者还必须符合学校相关文件规定的必要条件，不符合者自动降低等级。</w:t>
      </w:r>
    </w:p>
    <w:p w14:paraId="27940BA4">
      <w:pPr>
        <w:adjustRightInd w:val="0"/>
        <w:snapToGrid w:val="0"/>
        <w:spacing w:before="156" w:beforeLines="50" w:line="400" w:lineRule="exact"/>
        <w:rPr>
          <w:rFonts w:ascii="黑体" w:eastAsia="黑体"/>
          <w:sz w:val="24"/>
        </w:rPr>
      </w:pPr>
      <w:r>
        <w:rPr>
          <w:rFonts w:hint="eastAsia" w:ascii="黑体" w:eastAsia="黑体"/>
          <w:sz w:val="24"/>
        </w:rPr>
        <w:t>二、评选资格条件</w:t>
      </w:r>
    </w:p>
    <w:p w14:paraId="70ABDEBD">
      <w:pPr>
        <w:adjustRightInd w:val="0"/>
        <w:snapToGrid w:val="0"/>
        <w:spacing w:line="400" w:lineRule="exact"/>
        <w:ind w:firstLine="240" w:firstLineChars="100"/>
        <w:rPr>
          <w:sz w:val="24"/>
        </w:rPr>
      </w:pPr>
      <w:r>
        <w:rPr>
          <w:rFonts w:hint="eastAsia"/>
          <w:sz w:val="24"/>
        </w:rPr>
        <w:t xml:space="preserve">1、具有中华人民共和国国籍; </w:t>
      </w:r>
    </w:p>
    <w:p w14:paraId="406CD34F">
      <w:pPr>
        <w:adjustRightInd w:val="0"/>
        <w:snapToGrid w:val="0"/>
        <w:spacing w:line="400" w:lineRule="exact"/>
        <w:ind w:firstLine="240" w:firstLineChars="100"/>
        <w:rPr>
          <w:sz w:val="24"/>
        </w:rPr>
      </w:pPr>
      <w:r>
        <w:rPr>
          <w:sz w:val="24"/>
        </w:rPr>
        <w:t>2</w:t>
      </w:r>
      <w:r>
        <w:rPr>
          <w:rFonts w:hint="eastAsia"/>
          <w:sz w:val="24"/>
        </w:rPr>
        <w:t>、热爱社会主义祖国，拥护中国共产党的领导;</w:t>
      </w:r>
    </w:p>
    <w:p w14:paraId="0779D6B4">
      <w:pPr>
        <w:adjustRightInd w:val="0"/>
        <w:snapToGrid w:val="0"/>
        <w:spacing w:line="400" w:lineRule="exact"/>
        <w:ind w:firstLine="240" w:firstLineChars="100"/>
        <w:rPr>
          <w:sz w:val="24"/>
        </w:rPr>
      </w:pPr>
      <w:r>
        <w:rPr>
          <w:sz w:val="24"/>
        </w:rPr>
        <w:t>3</w:t>
      </w:r>
      <w:r>
        <w:rPr>
          <w:rFonts w:hint="eastAsia"/>
          <w:sz w:val="24"/>
        </w:rPr>
        <w:t>、遵守宪法和法律，遵守学校规章制度;</w:t>
      </w:r>
    </w:p>
    <w:p w14:paraId="78973054">
      <w:pPr>
        <w:adjustRightInd w:val="0"/>
        <w:snapToGrid w:val="0"/>
        <w:spacing w:line="400" w:lineRule="exact"/>
        <w:ind w:firstLine="240" w:firstLineChars="100"/>
        <w:rPr>
          <w:sz w:val="24"/>
        </w:rPr>
      </w:pPr>
      <w:r>
        <w:rPr>
          <w:sz w:val="24"/>
        </w:rPr>
        <w:t>4</w:t>
      </w:r>
      <w:r>
        <w:rPr>
          <w:rFonts w:hint="eastAsia"/>
          <w:sz w:val="24"/>
        </w:rPr>
        <w:t>、诚实守信，品学兼优;</w:t>
      </w:r>
    </w:p>
    <w:p w14:paraId="0A2301CC">
      <w:pPr>
        <w:adjustRightInd w:val="0"/>
        <w:snapToGrid w:val="0"/>
        <w:spacing w:line="400" w:lineRule="exact"/>
        <w:ind w:firstLine="240" w:firstLineChars="100"/>
        <w:rPr>
          <w:sz w:val="24"/>
        </w:rPr>
      </w:pPr>
      <w:r>
        <w:rPr>
          <w:sz w:val="24"/>
        </w:rPr>
        <w:t>5</w:t>
      </w:r>
      <w:r>
        <w:rPr>
          <w:rFonts w:hint="eastAsia"/>
          <w:sz w:val="24"/>
        </w:rPr>
        <w:t>、积极参与科学研究和社会实践；</w:t>
      </w:r>
    </w:p>
    <w:p w14:paraId="4EE9C7BB">
      <w:pPr>
        <w:adjustRightInd w:val="0"/>
        <w:snapToGrid w:val="0"/>
        <w:spacing w:line="400" w:lineRule="exact"/>
        <w:ind w:firstLine="240" w:firstLineChars="100"/>
        <w:rPr>
          <w:sz w:val="24"/>
        </w:rPr>
      </w:pPr>
      <w:r>
        <w:rPr>
          <w:sz w:val="24"/>
        </w:rPr>
        <w:t>6</w:t>
      </w:r>
      <w:r>
        <w:rPr>
          <w:rFonts w:hint="eastAsia"/>
          <w:sz w:val="24"/>
        </w:rPr>
        <w:t>、学习勤奋，具有良好的学术道德和科研能力。</w:t>
      </w:r>
    </w:p>
    <w:p w14:paraId="4B04AB23">
      <w:pPr>
        <w:adjustRightInd w:val="0"/>
        <w:snapToGrid w:val="0"/>
        <w:spacing w:line="400" w:lineRule="exact"/>
        <w:rPr>
          <w:sz w:val="24"/>
        </w:rPr>
      </w:pPr>
    </w:p>
    <w:p w14:paraId="6F2D14F3">
      <w:pPr>
        <w:adjustRightInd w:val="0"/>
        <w:snapToGrid w:val="0"/>
        <w:spacing w:line="400" w:lineRule="exact"/>
        <w:ind w:firstLine="240" w:firstLineChars="100"/>
        <w:rPr>
          <w:sz w:val="24"/>
        </w:rPr>
      </w:pPr>
      <w:r>
        <w:rPr>
          <w:rFonts w:hint="eastAsia"/>
          <w:sz w:val="24"/>
        </w:rPr>
        <w:t>有下列情况之一的，取消学业奖学金申请资格:</w:t>
      </w:r>
    </w:p>
    <w:p w14:paraId="5FB26E04">
      <w:pPr>
        <w:adjustRightInd w:val="0"/>
        <w:snapToGrid w:val="0"/>
        <w:spacing w:line="400" w:lineRule="exact"/>
        <w:ind w:left="105" w:firstLine="240" w:firstLineChars="100"/>
        <w:rPr>
          <w:sz w:val="24"/>
        </w:rPr>
      </w:pPr>
      <w:r>
        <w:rPr>
          <w:rFonts w:hint="eastAsia"/>
          <w:sz w:val="24"/>
        </w:rPr>
        <w:t>1、违反国家法律法规者；</w:t>
      </w:r>
    </w:p>
    <w:p w14:paraId="29E9E169">
      <w:pPr>
        <w:adjustRightInd w:val="0"/>
        <w:snapToGrid w:val="0"/>
        <w:spacing w:line="400" w:lineRule="exact"/>
        <w:ind w:left="105" w:firstLine="240" w:firstLineChars="100"/>
        <w:rPr>
          <w:sz w:val="24"/>
        </w:rPr>
      </w:pPr>
      <w:r>
        <w:rPr>
          <w:sz w:val="24"/>
        </w:rPr>
        <w:t>2</w:t>
      </w:r>
      <w:r>
        <w:rPr>
          <w:rFonts w:hint="eastAsia"/>
          <w:sz w:val="24"/>
        </w:rPr>
        <w:t>、在申请资料中提供不实信息或隐瞒不利信息者；</w:t>
      </w:r>
    </w:p>
    <w:p w14:paraId="776B82F2">
      <w:pPr>
        <w:adjustRightInd w:val="0"/>
        <w:snapToGrid w:val="0"/>
        <w:spacing w:line="400" w:lineRule="exact"/>
        <w:ind w:left="105" w:firstLine="240" w:firstLineChars="100"/>
        <w:rPr>
          <w:sz w:val="24"/>
        </w:rPr>
      </w:pPr>
      <w:r>
        <w:rPr>
          <w:rFonts w:hint="eastAsia"/>
          <w:sz w:val="24"/>
        </w:rPr>
        <w:t>3、考试作弊者；</w:t>
      </w:r>
    </w:p>
    <w:p w14:paraId="6D67218A">
      <w:pPr>
        <w:adjustRightInd w:val="0"/>
        <w:snapToGrid w:val="0"/>
        <w:spacing w:line="400" w:lineRule="exact"/>
        <w:ind w:left="105" w:firstLine="240" w:firstLineChars="100"/>
        <w:rPr>
          <w:sz w:val="24"/>
        </w:rPr>
      </w:pPr>
      <w:r>
        <w:rPr>
          <w:rFonts w:hint="eastAsia"/>
          <w:sz w:val="24"/>
        </w:rPr>
        <w:t>4、上一学年中任一课程初考成绩不合格者（补修除外）；</w:t>
      </w:r>
    </w:p>
    <w:p w14:paraId="1AB35AF1">
      <w:pPr>
        <w:adjustRightInd w:val="0"/>
        <w:snapToGrid w:val="0"/>
        <w:spacing w:line="400" w:lineRule="exact"/>
        <w:ind w:left="105" w:firstLine="240" w:firstLineChars="100"/>
        <w:rPr>
          <w:sz w:val="24"/>
        </w:rPr>
      </w:pPr>
      <w:r>
        <w:rPr>
          <w:sz w:val="24"/>
        </w:rPr>
        <w:t>5</w:t>
      </w:r>
      <w:r>
        <w:rPr>
          <w:rFonts w:hint="eastAsia"/>
          <w:sz w:val="24"/>
        </w:rPr>
        <w:t>、学术行为或学位论文存在严重学术不端者；</w:t>
      </w:r>
    </w:p>
    <w:p w14:paraId="51482382">
      <w:pPr>
        <w:adjustRightInd w:val="0"/>
        <w:snapToGrid w:val="0"/>
        <w:spacing w:line="400" w:lineRule="exact"/>
        <w:ind w:left="105" w:firstLine="240" w:firstLineChars="100"/>
        <w:rPr>
          <w:sz w:val="24"/>
        </w:rPr>
      </w:pPr>
      <w:r>
        <w:rPr>
          <w:sz w:val="24"/>
        </w:rPr>
        <w:t>6</w:t>
      </w:r>
      <w:r>
        <w:rPr>
          <w:rFonts w:hint="eastAsia"/>
          <w:sz w:val="24"/>
        </w:rPr>
        <w:t>、违反校纪校规受纪律处分者。</w:t>
      </w:r>
    </w:p>
    <w:p w14:paraId="271E1524">
      <w:pPr>
        <w:adjustRightInd w:val="0"/>
        <w:snapToGrid w:val="0"/>
        <w:spacing w:before="156" w:beforeLines="50" w:line="400" w:lineRule="exact"/>
        <w:rPr>
          <w:rFonts w:ascii="黑体" w:eastAsia="黑体"/>
          <w:sz w:val="24"/>
        </w:rPr>
      </w:pPr>
      <w:r>
        <w:rPr>
          <w:rFonts w:hint="eastAsia" w:ascii="黑体" w:eastAsia="黑体"/>
          <w:sz w:val="24"/>
        </w:rPr>
        <w:t xml:space="preserve">四、评选程序 </w:t>
      </w:r>
    </w:p>
    <w:p w14:paraId="43A392B5">
      <w:pPr>
        <w:adjustRightInd w:val="0"/>
        <w:snapToGrid w:val="0"/>
        <w:spacing w:line="400" w:lineRule="exact"/>
        <w:ind w:left="585" w:leftChars="50" w:hanging="480" w:hangingChars="200"/>
        <w:rPr>
          <w:sz w:val="24"/>
        </w:rPr>
      </w:pPr>
      <w:r>
        <w:rPr>
          <w:rFonts w:hint="eastAsia"/>
          <w:sz w:val="24"/>
        </w:rPr>
        <w:t>1．本人申请，根据评分标准书写、递交申请书；</w:t>
      </w:r>
    </w:p>
    <w:p w14:paraId="0DC89E34">
      <w:pPr>
        <w:adjustRightInd w:val="0"/>
        <w:snapToGrid w:val="0"/>
        <w:spacing w:line="400" w:lineRule="exact"/>
        <w:ind w:left="17" w:leftChars="8" w:firstLine="120" w:firstLineChars="50"/>
        <w:rPr>
          <w:sz w:val="24"/>
        </w:rPr>
      </w:pPr>
      <w:r>
        <w:rPr>
          <w:sz w:val="24"/>
        </w:rPr>
        <w:t>2</w:t>
      </w:r>
      <w:r>
        <w:rPr>
          <w:rFonts w:hint="eastAsia"/>
          <w:sz w:val="24"/>
        </w:rPr>
        <w:t>．新生学业奖学金依据毕业院校和入学考试成绩等进行评审，研究生二、三年级学业奖学金根据本细则第五条的评分标准，对申请者评分；</w:t>
      </w:r>
    </w:p>
    <w:p w14:paraId="5C8753A4">
      <w:pPr>
        <w:adjustRightInd w:val="0"/>
        <w:snapToGrid w:val="0"/>
        <w:spacing w:line="400" w:lineRule="exact"/>
        <w:ind w:left="585" w:leftChars="50" w:hanging="480" w:hangingChars="200"/>
        <w:rPr>
          <w:sz w:val="24"/>
        </w:rPr>
      </w:pPr>
      <w:r>
        <w:rPr>
          <w:rFonts w:hint="eastAsia"/>
          <w:sz w:val="24"/>
        </w:rPr>
        <w:t>3．根据对各申请者的评分从高到低排列，在各年级名额内择优确定候选人名单；</w:t>
      </w:r>
    </w:p>
    <w:p w14:paraId="6B58756B">
      <w:pPr>
        <w:adjustRightInd w:val="0"/>
        <w:snapToGrid w:val="0"/>
        <w:spacing w:line="400" w:lineRule="exact"/>
        <w:ind w:left="585" w:leftChars="50" w:hanging="480" w:hangingChars="200"/>
        <w:rPr>
          <w:sz w:val="24"/>
        </w:rPr>
      </w:pPr>
      <w:r>
        <w:rPr>
          <w:rFonts w:hint="eastAsia"/>
          <w:sz w:val="24"/>
        </w:rPr>
        <w:t>4．对候选人进行公示，广泛听取意见，接受监督。对申请者在申请中弄虚作假的，</w:t>
      </w:r>
    </w:p>
    <w:p w14:paraId="215DEA88">
      <w:pPr>
        <w:adjustRightInd w:val="0"/>
        <w:snapToGrid w:val="0"/>
        <w:spacing w:line="400" w:lineRule="exact"/>
        <w:ind w:left="585" w:leftChars="50" w:hanging="480" w:hangingChars="200"/>
        <w:rPr>
          <w:sz w:val="24"/>
        </w:rPr>
      </w:pPr>
      <w:r>
        <w:rPr>
          <w:rFonts w:hint="eastAsia"/>
          <w:sz w:val="24"/>
        </w:rPr>
        <w:t>取消评选资格，并追究责任；</w:t>
      </w:r>
    </w:p>
    <w:p w14:paraId="40D09E02">
      <w:pPr>
        <w:adjustRightInd w:val="0"/>
        <w:snapToGrid w:val="0"/>
        <w:spacing w:line="400" w:lineRule="exact"/>
        <w:ind w:left="585" w:leftChars="50" w:hanging="480" w:hangingChars="200"/>
        <w:rPr>
          <w:sz w:val="24"/>
        </w:rPr>
      </w:pPr>
      <w:r>
        <w:rPr>
          <w:rFonts w:hint="eastAsia"/>
          <w:sz w:val="24"/>
        </w:rPr>
        <w:t>5．将公布无异议的推荐名单报校研究生工作部。</w:t>
      </w:r>
    </w:p>
    <w:p w14:paraId="6C0A9E89">
      <w:pPr>
        <w:adjustRightInd w:val="0"/>
        <w:snapToGrid w:val="0"/>
        <w:spacing w:line="400" w:lineRule="exact"/>
        <w:ind w:left="585" w:leftChars="50" w:hanging="480" w:hangingChars="200"/>
        <w:rPr>
          <w:sz w:val="24"/>
        </w:rPr>
      </w:pPr>
    </w:p>
    <w:p w14:paraId="63E001E6">
      <w:pPr>
        <w:adjustRightInd w:val="0"/>
        <w:snapToGrid w:val="0"/>
        <w:spacing w:before="156" w:beforeLines="50" w:line="400" w:lineRule="exact"/>
        <w:rPr>
          <w:rFonts w:ascii="黑体" w:eastAsia="黑体"/>
          <w:sz w:val="24"/>
        </w:rPr>
      </w:pPr>
      <w:r>
        <w:rPr>
          <w:rFonts w:hint="eastAsia" w:ascii="黑体" w:eastAsia="黑体"/>
          <w:sz w:val="24"/>
        </w:rPr>
        <w:t>五、评分标准</w:t>
      </w:r>
    </w:p>
    <w:p w14:paraId="5F304FE2">
      <w:pPr>
        <w:adjustRightInd w:val="0"/>
        <w:snapToGrid w:val="0"/>
        <w:spacing w:line="400" w:lineRule="exact"/>
        <w:ind w:firstLine="480" w:firstLineChars="200"/>
        <w:jc w:val="left"/>
        <w:rPr>
          <w:sz w:val="24"/>
        </w:rPr>
      </w:pPr>
      <w:r>
        <w:rPr>
          <w:rFonts w:hint="eastAsia"/>
          <w:sz w:val="24"/>
        </w:rPr>
        <w:t>商学院研究生二年级和三年级的学业奖学金评分，按照思想品德、课程成绩、科研成果、实践创新、社会服务五方面分别考虑，五部分得分的总和为评优依据。</w:t>
      </w:r>
    </w:p>
    <w:p w14:paraId="46DB784E">
      <w:pPr>
        <w:adjustRightInd w:val="0"/>
        <w:snapToGrid w:val="0"/>
        <w:spacing w:line="400" w:lineRule="exact"/>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　　学术型硕士的总评分（T</w:t>
      </w:r>
      <w:r>
        <w:rPr>
          <w:rFonts w:ascii="宋体" w:hAnsi="宋体" w:cs="宋体"/>
          <w:sz w:val="24"/>
          <w:shd w:val="clear" w:color="auto" w:fill="FFFFFF"/>
        </w:rPr>
        <w:t>F</w:t>
      </w:r>
      <w:r>
        <w:rPr>
          <w:rFonts w:hint="eastAsia" w:ascii="宋体" w:hAnsi="宋体" w:cs="宋体"/>
          <w:sz w:val="24"/>
          <w:shd w:val="clear" w:color="auto" w:fill="FFFFFF"/>
        </w:rPr>
        <w:t>）计算公式为：</w:t>
      </w:r>
    </w:p>
    <w:p w14:paraId="67C308A7">
      <w:pPr>
        <w:adjustRightInd w:val="0"/>
        <w:snapToGrid w:val="0"/>
        <w:spacing w:line="480" w:lineRule="auto"/>
        <w:ind w:firstLine="480" w:firstLineChars="200"/>
        <w:jc w:val="left"/>
        <w:textAlignment w:val="center"/>
        <w:rPr>
          <w:rFonts w:ascii="宋体" w:hAnsi="宋体" w:cs="宋体"/>
          <w:sz w:val="24"/>
          <w:shd w:val="clear" w:color="auto" w:fill="FFFFFF"/>
        </w:rPr>
      </w:pPr>
      <w:r>
        <w:rPr>
          <w:rFonts w:ascii="宋体" w:hAnsi="宋体" w:cs="宋体"/>
          <w:position w:val="-74"/>
          <w:sz w:val="24"/>
          <w:shd w:val="clear" w:color="auto" w:fill="FFFFFF"/>
        </w:rPr>
        <w:object>
          <v:shape id="_x0000_i1025" o:spt="75" type="#_x0000_t75" style="height:72.6pt;width:363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p>
    <w:p w14:paraId="4F0BF1A2">
      <w:pPr>
        <w:adjustRightInd w:val="0"/>
        <w:snapToGrid w:val="0"/>
        <w:spacing w:line="400" w:lineRule="exact"/>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专业型硕士的总评分（T</w:t>
      </w:r>
      <w:r>
        <w:rPr>
          <w:rFonts w:ascii="宋体" w:hAnsi="宋体" w:cs="宋体"/>
          <w:sz w:val="24"/>
          <w:shd w:val="clear" w:color="auto" w:fill="FFFFFF"/>
        </w:rPr>
        <w:t>F</w:t>
      </w:r>
      <w:r>
        <w:rPr>
          <w:rFonts w:hint="eastAsia" w:ascii="宋体" w:hAnsi="宋体" w:cs="宋体"/>
          <w:sz w:val="24"/>
          <w:shd w:val="clear" w:color="auto" w:fill="FFFFFF"/>
        </w:rPr>
        <w:t>）计算公式为：</w:t>
      </w:r>
    </w:p>
    <w:p w14:paraId="112DFC74">
      <w:pPr>
        <w:adjustRightInd w:val="0"/>
        <w:snapToGrid w:val="0"/>
        <w:spacing w:line="360" w:lineRule="auto"/>
        <w:ind w:firstLine="480" w:firstLineChars="200"/>
        <w:jc w:val="left"/>
        <w:rPr>
          <w:rFonts w:ascii="宋体" w:hAnsi="宋体" w:cs="宋体"/>
          <w:sz w:val="24"/>
          <w:shd w:val="clear" w:color="auto" w:fill="FFFFFF"/>
        </w:rPr>
      </w:pPr>
      <w:r>
        <w:rPr>
          <w:rFonts w:ascii="宋体" w:hAnsi="宋体" w:cs="宋体"/>
          <w:position w:val="-74"/>
          <w:sz w:val="24"/>
          <w:shd w:val="clear" w:color="auto" w:fill="FFFFFF"/>
        </w:rPr>
        <w:object>
          <v:shape id="_x0000_i1026" o:spt="75" type="#_x0000_t75" style="height:71.4pt;width:357.6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p>
    <w:p w14:paraId="64156D2C">
      <w:pPr>
        <w:adjustRightInd w:val="0"/>
        <w:snapToGrid w:val="0"/>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式中，M</w:t>
      </w:r>
      <w:r>
        <w:rPr>
          <w:rFonts w:ascii="宋体" w:hAnsi="宋体" w:cs="宋体"/>
          <w:sz w:val="24"/>
          <w:shd w:val="clear" w:color="auto" w:fill="FFFFFF"/>
        </w:rPr>
        <w:t>AX(</w:t>
      </w:r>
      <w:r>
        <w:rPr>
          <w:rFonts w:hint="eastAsia" w:ascii="宋体" w:hAnsi="宋体" w:cs="宋体"/>
          <w:sz w:val="24"/>
          <w:shd w:val="clear" w:color="auto" w:fill="FFFFFF"/>
        </w:rPr>
        <w:t>x)为求最大值函数。</w:t>
      </w:r>
    </w:p>
    <w:p w14:paraId="0ED10CC3">
      <w:pPr>
        <w:adjustRightInd w:val="0"/>
        <w:snapToGrid w:val="0"/>
        <w:spacing w:line="400" w:lineRule="exact"/>
        <w:ind w:firstLine="480" w:firstLineChars="200"/>
        <w:jc w:val="left"/>
        <w:rPr>
          <w:rFonts w:ascii="宋体" w:hAnsi="宋体" w:cs="宋体"/>
          <w:sz w:val="24"/>
        </w:rPr>
      </w:pPr>
      <w:r>
        <w:rPr>
          <w:rFonts w:hint="eastAsia" w:ascii="宋体" w:hAnsi="宋体" w:cs="宋体"/>
          <w:sz w:val="24"/>
          <w:shd w:val="clear" w:color="auto" w:fill="FFFFFF"/>
        </w:rPr>
        <w:t>具体评分</w:t>
      </w:r>
      <w:r>
        <w:rPr>
          <w:rFonts w:hint="eastAsia" w:ascii="宋体" w:hAnsi="宋体" w:cs="宋体"/>
          <w:sz w:val="24"/>
        </w:rPr>
        <w:t>标准如下：</w:t>
      </w:r>
    </w:p>
    <w:p w14:paraId="487DBF1E">
      <w:pPr>
        <w:numPr>
          <w:ilvl w:val="0"/>
          <w:numId w:val="1"/>
        </w:numPr>
        <w:adjustRightInd w:val="0"/>
        <w:snapToGrid w:val="0"/>
        <w:spacing w:before="156" w:beforeLines="50" w:line="400" w:lineRule="exact"/>
        <w:ind w:hanging="357"/>
        <w:rPr>
          <w:b/>
          <w:sz w:val="16"/>
          <w:szCs w:val="16"/>
        </w:rPr>
      </w:pPr>
      <w:r>
        <w:rPr>
          <w:rFonts w:hint="eastAsia"/>
          <w:b/>
          <w:bCs/>
          <w:sz w:val="24"/>
        </w:rPr>
        <w:t>思想品德（A）</w:t>
      </w:r>
      <w:r>
        <w:rPr>
          <w:rFonts w:hint="eastAsia"/>
          <w:b/>
          <w:sz w:val="24"/>
        </w:rPr>
        <w:t>（15%）</w:t>
      </w:r>
    </w:p>
    <w:p w14:paraId="77941261">
      <w:pPr>
        <w:adjustRightInd w:val="0"/>
        <w:snapToGrid w:val="0"/>
        <w:spacing w:line="400" w:lineRule="exact"/>
        <w:ind w:left="107" w:leftChars="51" w:firstLine="361" w:firstLineChars="150"/>
        <w:rPr>
          <w:bCs/>
          <w:sz w:val="24"/>
        </w:rPr>
      </w:pPr>
      <w:r>
        <w:rPr>
          <w:rFonts w:hint="eastAsia"/>
          <w:b/>
          <w:bCs/>
          <w:sz w:val="24"/>
        </w:rPr>
        <w:t>A</w:t>
      </w:r>
      <w:r>
        <w:rPr>
          <w:b/>
          <w:bCs/>
          <w:sz w:val="24"/>
        </w:rPr>
        <w:t>=</w:t>
      </w:r>
      <w:r>
        <w:rPr>
          <w:rFonts w:hint="eastAsia"/>
          <w:b/>
          <w:bCs/>
          <w:iCs/>
          <w:sz w:val="24"/>
        </w:rPr>
        <w:t>基础分60分+附加分</w:t>
      </w:r>
      <w:r>
        <w:rPr>
          <w:rFonts w:hint="eastAsia"/>
          <w:i/>
          <w:sz w:val="24"/>
        </w:rPr>
        <w:t>，</w:t>
      </w:r>
      <w:r>
        <w:rPr>
          <w:rFonts w:hint="eastAsia"/>
          <w:bCs/>
          <w:sz w:val="24"/>
        </w:rPr>
        <w:t>其中，附加分项包括：</w:t>
      </w:r>
    </w:p>
    <w:p w14:paraId="3FFF7AB3">
      <w:pPr>
        <w:adjustRightInd w:val="0"/>
        <w:snapToGrid w:val="0"/>
        <w:spacing w:line="400" w:lineRule="exact"/>
        <w:ind w:firstLine="480" w:firstLineChars="200"/>
        <w:rPr>
          <w:sz w:val="24"/>
        </w:rPr>
      </w:pPr>
      <w:r>
        <w:rPr>
          <w:rFonts w:hint="eastAsia"/>
          <w:sz w:val="24"/>
        </w:rPr>
        <w:t>（1）参加校内无偿献血，加20分；</w:t>
      </w:r>
    </w:p>
    <w:p w14:paraId="773780C2">
      <w:pPr>
        <w:pStyle w:val="19"/>
        <w:adjustRightInd w:val="0"/>
        <w:snapToGrid w:val="0"/>
        <w:spacing w:line="400" w:lineRule="exact"/>
        <w:ind w:left="465" w:firstLine="0" w:firstLineChars="0"/>
        <w:rPr>
          <w:sz w:val="24"/>
        </w:rPr>
      </w:pPr>
      <w:r>
        <w:rPr>
          <w:rFonts w:hint="eastAsia"/>
          <w:sz w:val="24"/>
        </w:rPr>
        <w:t>（2）获校优秀学生党员、校优秀团员（团干部）称号，加10分；</w:t>
      </w:r>
    </w:p>
    <w:p w14:paraId="78ABBF93">
      <w:pPr>
        <w:adjustRightInd w:val="0"/>
        <w:snapToGrid w:val="0"/>
        <w:spacing w:line="400" w:lineRule="exact"/>
        <w:ind w:firstLine="480" w:firstLineChars="200"/>
        <w:rPr>
          <w:sz w:val="24"/>
        </w:rPr>
      </w:pPr>
      <w:r>
        <w:rPr>
          <w:rFonts w:hint="eastAsia"/>
          <w:sz w:val="24"/>
        </w:rPr>
        <w:t>（3）好人好事被市级以上官方媒体公开报道的加30分。</w:t>
      </w:r>
    </w:p>
    <w:p w14:paraId="1F5A98F6">
      <w:pPr>
        <w:adjustRightInd w:val="0"/>
        <w:snapToGrid w:val="0"/>
        <w:spacing w:line="400" w:lineRule="exact"/>
        <w:ind w:firstLine="480" w:firstLineChars="200"/>
        <w:rPr>
          <w:sz w:val="24"/>
        </w:rPr>
      </w:pPr>
      <w:r>
        <w:rPr>
          <w:rFonts w:hint="eastAsia"/>
          <w:sz w:val="24"/>
        </w:rPr>
        <w:t>申报加分，需提供相关证明及复印件；如有特殊荣誉，需报请学业奖学金评审委员会评审。</w:t>
      </w:r>
    </w:p>
    <w:p w14:paraId="40992EBD">
      <w:pPr>
        <w:numPr>
          <w:ilvl w:val="0"/>
          <w:numId w:val="1"/>
        </w:numPr>
        <w:adjustRightInd w:val="0"/>
        <w:snapToGrid w:val="0"/>
        <w:spacing w:before="156" w:beforeLines="50" w:line="400" w:lineRule="exact"/>
        <w:ind w:hanging="357"/>
        <w:rPr>
          <w:b/>
          <w:bCs/>
          <w:sz w:val="24"/>
        </w:rPr>
      </w:pPr>
      <w:r>
        <w:rPr>
          <w:rFonts w:hint="eastAsia"/>
          <w:b/>
          <w:bCs/>
          <w:sz w:val="24"/>
        </w:rPr>
        <w:t>课程成绩（B）（30%）</w:t>
      </w:r>
    </w:p>
    <w:p w14:paraId="327DFE71">
      <w:pPr>
        <w:adjustRightInd w:val="0"/>
        <w:snapToGrid w:val="0"/>
        <w:spacing w:line="400" w:lineRule="exact"/>
        <w:ind w:firstLine="472" w:firstLineChars="196"/>
        <w:rPr>
          <w:b/>
          <w:bCs/>
          <w:sz w:val="24"/>
        </w:rPr>
      </w:pPr>
      <w:r>
        <w:rPr>
          <w:rFonts w:hint="eastAsia"/>
          <w:b/>
          <w:sz w:val="24"/>
        </w:rPr>
        <w:t xml:space="preserve">B = </w:t>
      </w:r>
      <w:r>
        <w:rPr>
          <w:rFonts w:hint="eastAsia"/>
          <w:bCs/>
          <w:sz w:val="24"/>
        </w:rPr>
        <w:t>上一学年专（公）必修课平均分</w:t>
      </w:r>
    </w:p>
    <w:p w14:paraId="56F7E83B">
      <w:pPr>
        <w:numPr>
          <w:ilvl w:val="0"/>
          <w:numId w:val="1"/>
        </w:numPr>
        <w:adjustRightInd w:val="0"/>
        <w:snapToGrid w:val="0"/>
        <w:spacing w:before="156" w:beforeLines="50" w:line="400" w:lineRule="exact"/>
        <w:ind w:hanging="357"/>
        <w:rPr>
          <w:b/>
          <w:bCs/>
          <w:sz w:val="24"/>
        </w:rPr>
      </w:pPr>
      <w:r>
        <w:rPr>
          <w:rFonts w:hint="eastAsia"/>
          <w:b/>
          <w:bCs/>
          <w:sz w:val="24"/>
        </w:rPr>
        <w:t>科研成果（C）（学术型硕士：25%；专业型硕士：20%）</w:t>
      </w:r>
    </w:p>
    <w:p w14:paraId="43216C05">
      <w:pPr>
        <w:adjustRightInd w:val="0"/>
        <w:snapToGrid w:val="0"/>
        <w:spacing w:line="400" w:lineRule="exact"/>
        <w:ind w:firstLine="472" w:firstLineChars="196"/>
        <w:rPr>
          <w:b/>
          <w:bCs/>
          <w:sz w:val="24"/>
        </w:rPr>
      </w:pPr>
      <w:r>
        <w:rPr>
          <w:rFonts w:hint="eastAsia"/>
          <w:b/>
          <w:bCs/>
          <w:sz w:val="24"/>
        </w:rPr>
        <w:t xml:space="preserve">C = </w:t>
      </w:r>
      <w:r>
        <w:rPr>
          <w:rFonts w:hint="eastAsia"/>
          <w:sz w:val="24"/>
        </w:rPr>
        <w:t>科研成果得分</w:t>
      </w:r>
    </w:p>
    <w:p w14:paraId="088D5910">
      <w:pPr>
        <w:adjustRightInd w:val="0"/>
        <w:snapToGrid w:val="0"/>
        <w:spacing w:line="400" w:lineRule="exact"/>
        <w:ind w:firstLine="468" w:firstLineChars="195"/>
        <w:rPr>
          <w:bCs/>
          <w:sz w:val="24"/>
        </w:rPr>
      </w:pPr>
      <w:r>
        <w:rPr>
          <w:rFonts w:hint="eastAsia"/>
          <w:bCs/>
          <w:sz w:val="24"/>
        </w:rPr>
        <w:t>科研成果得分的计算方法见附件1的科研评分标准。</w:t>
      </w:r>
    </w:p>
    <w:p w14:paraId="264D31C0">
      <w:pPr>
        <w:numPr>
          <w:ilvl w:val="0"/>
          <w:numId w:val="1"/>
        </w:numPr>
        <w:adjustRightInd w:val="0"/>
        <w:snapToGrid w:val="0"/>
        <w:spacing w:before="156" w:beforeLines="50" w:line="400" w:lineRule="exact"/>
        <w:ind w:hanging="357"/>
        <w:rPr>
          <w:b/>
          <w:bCs/>
          <w:sz w:val="24"/>
        </w:rPr>
      </w:pPr>
      <w:r>
        <w:rPr>
          <w:rFonts w:hint="eastAsia"/>
          <w:b/>
          <w:bCs/>
          <w:sz w:val="24"/>
        </w:rPr>
        <w:t>实践创新（D）（学术型硕士：20%；专业型硕士：25%）</w:t>
      </w:r>
    </w:p>
    <w:p w14:paraId="3FE0F391">
      <w:pPr>
        <w:adjustRightInd w:val="0"/>
        <w:snapToGrid w:val="0"/>
        <w:spacing w:line="400" w:lineRule="exact"/>
        <w:ind w:firstLine="472" w:firstLineChars="196"/>
        <w:rPr>
          <w:b/>
          <w:bCs/>
          <w:sz w:val="24"/>
        </w:rPr>
      </w:pPr>
      <w:r>
        <w:rPr>
          <w:rFonts w:hint="eastAsia"/>
          <w:b/>
          <w:bCs/>
          <w:sz w:val="24"/>
        </w:rPr>
        <w:t xml:space="preserve">D = </w:t>
      </w:r>
      <w:r>
        <w:rPr>
          <w:rFonts w:hint="eastAsia"/>
          <w:sz w:val="24"/>
        </w:rPr>
        <w:t>实践创新得分</w:t>
      </w:r>
    </w:p>
    <w:p w14:paraId="7B93CACA">
      <w:pPr>
        <w:adjustRightInd w:val="0"/>
        <w:snapToGrid w:val="0"/>
        <w:spacing w:line="400" w:lineRule="exact"/>
        <w:ind w:firstLine="468" w:firstLineChars="195"/>
        <w:rPr>
          <w:bCs/>
          <w:sz w:val="24"/>
        </w:rPr>
      </w:pPr>
      <w:r>
        <w:rPr>
          <w:rFonts w:hint="eastAsia"/>
          <w:bCs/>
          <w:sz w:val="24"/>
        </w:rPr>
        <w:t>实践创新得分的计算方法见附件2的实践创新评分标准。</w:t>
      </w:r>
    </w:p>
    <w:p w14:paraId="7E81817B">
      <w:pPr>
        <w:numPr>
          <w:ilvl w:val="0"/>
          <w:numId w:val="1"/>
        </w:numPr>
        <w:adjustRightInd w:val="0"/>
        <w:snapToGrid w:val="0"/>
        <w:spacing w:before="156" w:beforeLines="50" w:line="400" w:lineRule="exact"/>
        <w:ind w:hanging="357"/>
        <w:rPr>
          <w:b/>
          <w:bCs/>
          <w:sz w:val="24"/>
        </w:rPr>
      </w:pPr>
      <w:r>
        <w:rPr>
          <w:rFonts w:hint="eastAsia"/>
          <w:b/>
          <w:bCs/>
          <w:sz w:val="24"/>
        </w:rPr>
        <w:t>社会服务（G）（10%）</w:t>
      </w:r>
    </w:p>
    <w:p w14:paraId="5303001B">
      <w:pPr>
        <w:pStyle w:val="19"/>
        <w:adjustRightInd w:val="0"/>
        <w:snapToGrid w:val="0"/>
        <w:spacing w:line="400" w:lineRule="exact"/>
        <w:ind w:left="465" w:firstLine="0" w:firstLineChars="0"/>
        <w:rPr>
          <w:sz w:val="24"/>
        </w:rPr>
      </w:pPr>
      <w:r>
        <w:rPr>
          <w:rFonts w:hint="eastAsia"/>
          <w:b/>
          <w:bCs/>
          <w:sz w:val="24"/>
        </w:rPr>
        <w:t>G</w:t>
      </w:r>
      <w:r>
        <w:rPr>
          <w:b/>
          <w:bCs/>
          <w:sz w:val="24"/>
        </w:rPr>
        <w:t>=</w:t>
      </w:r>
      <w:r>
        <w:rPr>
          <w:rFonts w:hint="eastAsia"/>
          <w:sz w:val="24"/>
        </w:rPr>
        <w:t>加分项分数</w:t>
      </w:r>
    </w:p>
    <w:p w14:paraId="5A42485A">
      <w:pPr>
        <w:pStyle w:val="19"/>
        <w:adjustRightInd w:val="0"/>
        <w:snapToGrid w:val="0"/>
        <w:spacing w:line="400" w:lineRule="exact"/>
        <w:ind w:left="465" w:firstLine="0" w:firstLineChars="0"/>
        <w:rPr>
          <w:sz w:val="24"/>
        </w:rPr>
      </w:pPr>
      <w:r>
        <w:rPr>
          <w:rFonts w:hint="eastAsia"/>
          <w:b/>
          <w:bCs/>
          <w:sz w:val="24"/>
        </w:rPr>
        <w:t>加分项</w:t>
      </w:r>
      <w:r>
        <w:rPr>
          <w:rFonts w:hint="eastAsia"/>
          <w:sz w:val="24"/>
        </w:rPr>
        <w:t>：</w:t>
      </w:r>
    </w:p>
    <w:p w14:paraId="428432F6">
      <w:pPr>
        <w:pStyle w:val="19"/>
        <w:numPr>
          <w:ilvl w:val="0"/>
          <w:numId w:val="2"/>
        </w:numPr>
        <w:adjustRightInd w:val="0"/>
        <w:snapToGrid w:val="0"/>
        <w:spacing w:line="400" w:lineRule="exact"/>
        <w:ind w:firstLineChars="0"/>
        <w:rPr>
          <w:sz w:val="24"/>
        </w:rPr>
      </w:pPr>
      <w:r>
        <w:rPr>
          <w:rFonts w:hint="eastAsia"/>
          <w:sz w:val="24"/>
        </w:rPr>
        <w:t>参加学校组织的志愿者活动，加2分/次，评为优秀志愿者，则加3分，上限为5分；</w:t>
      </w:r>
    </w:p>
    <w:p w14:paraId="6B04A567">
      <w:pPr>
        <w:pStyle w:val="19"/>
        <w:numPr>
          <w:ilvl w:val="0"/>
          <w:numId w:val="2"/>
        </w:numPr>
        <w:adjustRightInd w:val="0"/>
        <w:snapToGrid w:val="0"/>
        <w:spacing w:line="400" w:lineRule="exact"/>
        <w:ind w:firstLineChars="0"/>
        <w:rPr>
          <w:sz w:val="24"/>
        </w:rPr>
      </w:pPr>
      <w:r>
        <w:rPr>
          <w:rFonts w:hint="eastAsia"/>
          <w:sz w:val="24"/>
        </w:rPr>
        <w:t>经校团委选拔，担任进博会志愿者加20分；</w:t>
      </w:r>
    </w:p>
    <w:p w14:paraId="1F7C45F0">
      <w:pPr>
        <w:pStyle w:val="19"/>
        <w:numPr>
          <w:ilvl w:val="0"/>
          <w:numId w:val="2"/>
        </w:numPr>
        <w:adjustRightInd w:val="0"/>
        <w:snapToGrid w:val="0"/>
        <w:spacing w:line="400" w:lineRule="exact"/>
        <w:ind w:firstLineChars="0"/>
        <w:rPr>
          <w:sz w:val="24"/>
        </w:rPr>
      </w:pPr>
      <w:r>
        <w:rPr>
          <w:rFonts w:hint="eastAsia"/>
          <w:sz w:val="24"/>
        </w:rPr>
        <w:t>担任班团干部（班长、团支书、党支部书记及委员），加25分；学院研究生会干部、校研究生会主席团，加20分，其余成员，加15分；如担任多重职务，第二项计50%的分数，第三项及更多不计分。</w:t>
      </w:r>
    </w:p>
    <w:p w14:paraId="6EB95978">
      <w:pPr>
        <w:pStyle w:val="19"/>
        <w:numPr>
          <w:ilvl w:val="0"/>
          <w:numId w:val="2"/>
        </w:numPr>
        <w:adjustRightInd w:val="0"/>
        <w:snapToGrid w:val="0"/>
        <w:spacing w:line="400" w:lineRule="exact"/>
        <w:ind w:firstLineChars="0"/>
        <w:rPr>
          <w:sz w:val="24"/>
        </w:rPr>
      </w:pPr>
      <w:r>
        <w:rPr>
          <w:rFonts w:hint="eastAsia"/>
          <w:sz w:val="24"/>
        </w:rPr>
        <w:t>参与其他非学校或教育主管部门组织的社会公共与公益服务，需提供服务活动发起机构、服务内容及服务市场等具体相关信息等证明材料，最终评分由评审委员会讨论决定。</w:t>
      </w:r>
    </w:p>
    <w:p w14:paraId="7EE15261">
      <w:pPr>
        <w:pStyle w:val="19"/>
        <w:adjustRightInd w:val="0"/>
        <w:snapToGrid w:val="0"/>
        <w:spacing w:line="400" w:lineRule="exact"/>
        <w:ind w:left="465" w:firstLine="0" w:firstLineChars="0"/>
        <w:rPr>
          <w:sz w:val="24"/>
        </w:rPr>
      </w:pPr>
      <w:r>
        <w:rPr>
          <w:rFonts w:hint="eastAsia"/>
          <w:sz w:val="24"/>
        </w:rPr>
        <w:t>以上各项，均为研究生在上一学年期间获得，并提供相关证明及复印件。</w:t>
      </w:r>
    </w:p>
    <w:p w14:paraId="35467819">
      <w:pPr>
        <w:pStyle w:val="19"/>
        <w:adjustRightInd w:val="0"/>
        <w:snapToGrid w:val="0"/>
        <w:spacing w:line="400" w:lineRule="exact"/>
        <w:ind w:left="465" w:firstLine="0" w:firstLineChars="0"/>
        <w:rPr>
          <w:sz w:val="24"/>
        </w:rPr>
      </w:pPr>
    </w:p>
    <w:p w14:paraId="54B7BDAF">
      <w:pPr>
        <w:adjustRightInd w:val="0"/>
        <w:snapToGrid w:val="0"/>
        <w:spacing w:line="400" w:lineRule="exact"/>
        <w:rPr>
          <w:rFonts w:ascii="宋体" w:hAnsi="宋体" w:cs="宋体"/>
          <w:szCs w:val="21"/>
        </w:rPr>
      </w:pPr>
      <w:r>
        <w:rPr>
          <w:rFonts w:hint="eastAsia" w:ascii="宋体" w:hAnsi="宋体" w:cs="宋体"/>
          <w:szCs w:val="21"/>
        </w:rPr>
        <w:t>六、 本办法只是学校相关文件实施的补充细则，学业奖学金评选还必须符合学校相关规定要求。争议项或未定事项由商学院学业奖学金评定小组认定。</w:t>
      </w:r>
    </w:p>
    <w:p w14:paraId="387DF58F">
      <w:pPr>
        <w:adjustRightInd w:val="0"/>
        <w:snapToGrid w:val="0"/>
        <w:spacing w:line="400" w:lineRule="exact"/>
        <w:rPr>
          <w:sz w:val="24"/>
        </w:rPr>
      </w:pPr>
    </w:p>
    <w:p w14:paraId="427197FC">
      <w:pPr>
        <w:adjustRightInd w:val="0"/>
        <w:snapToGrid w:val="0"/>
        <w:spacing w:line="400" w:lineRule="exact"/>
        <w:rPr>
          <w:sz w:val="24"/>
        </w:rPr>
      </w:pPr>
    </w:p>
    <w:p w14:paraId="4AAC41E6">
      <w:pPr>
        <w:adjustRightInd w:val="0"/>
        <w:snapToGrid w:val="0"/>
        <w:spacing w:line="400" w:lineRule="exact"/>
        <w:jc w:val="right"/>
        <w:rPr>
          <w:sz w:val="24"/>
        </w:rPr>
      </w:pPr>
    </w:p>
    <w:p w14:paraId="701D01AF">
      <w:pPr>
        <w:adjustRightInd w:val="0"/>
        <w:snapToGrid w:val="0"/>
        <w:spacing w:line="400" w:lineRule="exact"/>
        <w:jc w:val="right"/>
        <w:rPr>
          <w:sz w:val="24"/>
        </w:rPr>
      </w:pPr>
      <w:r>
        <w:rPr>
          <w:rFonts w:hint="eastAsia"/>
          <w:sz w:val="24"/>
        </w:rPr>
        <w:t>上海师范大学商学院</w:t>
      </w:r>
    </w:p>
    <w:p w14:paraId="4857DB57">
      <w:pPr>
        <w:adjustRightInd w:val="0"/>
        <w:snapToGrid w:val="0"/>
        <w:spacing w:line="400" w:lineRule="exact"/>
        <w:jc w:val="right"/>
        <w:rPr>
          <w:sz w:val="24"/>
        </w:rPr>
      </w:pPr>
      <w:r>
        <w:rPr>
          <w:rFonts w:hint="eastAsia"/>
          <w:sz w:val="24"/>
        </w:rPr>
        <w:t>202</w:t>
      </w:r>
      <w:r>
        <w:rPr>
          <w:rFonts w:hint="eastAsia"/>
          <w:sz w:val="24"/>
          <w:lang w:val="en-US" w:eastAsia="zh-CN"/>
        </w:rPr>
        <w:t>5</w:t>
      </w:r>
      <w:r>
        <w:rPr>
          <w:rFonts w:hint="eastAsia"/>
          <w:sz w:val="24"/>
        </w:rPr>
        <w:t>年</w:t>
      </w:r>
      <w:r>
        <w:rPr>
          <w:sz w:val="24"/>
        </w:rPr>
        <w:t>10</w:t>
      </w:r>
      <w:r>
        <w:rPr>
          <w:rFonts w:hint="eastAsia"/>
          <w:sz w:val="24"/>
        </w:rPr>
        <w:t>月1</w:t>
      </w:r>
      <w:r>
        <w:rPr>
          <w:rFonts w:hint="eastAsia"/>
          <w:sz w:val="24"/>
          <w:lang w:val="en-US" w:eastAsia="zh-CN"/>
        </w:rPr>
        <w:t>6</w:t>
      </w:r>
      <w:r>
        <w:rPr>
          <w:rFonts w:hint="eastAsia"/>
          <w:sz w:val="24"/>
        </w:rPr>
        <w:t>日</w:t>
      </w:r>
    </w:p>
    <w:p w14:paraId="01182F16">
      <w:pPr>
        <w:pStyle w:val="19"/>
        <w:adjustRightInd w:val="0"/>
        <w:snapToGrid w:val="0"/>
        <w:spacing w:line="400" w:lineRule="exact"/>
        <w:ind w:left="465" w:firstLine="0" w:firstLineChars="0"/>
        <w:rPr>
          <w:sz w:val="24"/>
        </w:rPr>
      </w:pPr>
    </w:p>
    <w:p w14:paraId="32A2643E">
      <w:pPr>
        <w:adjustRightInd w:val="0"/>
        <w:snapToGrid w:val="0"/>
        <w:spacing w:line="400" w:lineRule="exact"/>
        <w:ind w:left="210" w:leftChars="100" w:firstLine="235" w:firstLineChars="98"/>
        <w:rPr>
          <w:b/>
          <w:bCs/>
          <w:sz w:val="24"/>
        </w:rPr>
      </w:pPr>
      <w:r>
        <w:rPr>
          <w:rFonts w:hint="eastAsia"/>
          <w:sz w:val="24"/>
        </w:rPr>
        <w:t xml:space="preserve">                                                     </w:t>
      </w:r>
      <w:r>
        <w:rPr>
          <w:rFonts w:hint="eastAsia"/>
          <w:b/>
          <w:bCs/>
          <w:sz w:val="24"/>
        </w:rPr>
        <w:t xml:space="preserve">    </w:t>
      </w:r>
    </w:p>
    <w:p w14:paraId="390B5AC7">
      <w:pPr>
        <w:wordWrap w:val="0"/>
        <w:adjustRightInd w:val="0"/>
        <w:snapToGrid w:val="0"/>
        <w:spacing w:line="400" w:lineRule="exact"/>
        <w:ind w:left="210" w:leftChars="100" w:firstLine="6980" w:firstLineChars="2897"/>
        <w:rPr>
          <w:b/>
          <w:bCs/>
          <w:sz w:val="24"/>
        </w:rPr>
      </w:pPr>
    </w:p>
    <w:p w14:paraId="7BDBA3D5">
      <w:pPr>
        <w:wordWrap w:val="0"/>
        <w:adjustRightInd w:val="0"/>
        <w:snapToGrid w:val="0"/>
        <w:spacing w:line="400" w:lineRule="exact"/>
        <w:ind w:left="210" w:leftChars="100" w:firstLine="6980" w:firstLineChars="2897"/>
        <w:rPr>
          <w:b/>
          <w:bCs/>
          <w:sz w:val="24"/>
        </w:rPr>
      </w:pPr>
    </w:p>
    <w:p w14:paraId="40E95F5A">
      <w:pPr>
        <w:wordWrap w:val="0"/>
        <w:adjustRightInd w:val="0"/>
        <w:snapToGrid w:val="0"/>
        <w:spacing w:line="400" w:lineRule="exact"/>
        <w:ind w:left="210" w:leftChars="100" w:firstLine="6980" w:firstLineChars="2897"/>
        <w:rPr>
          <w:b/>
          <w:bCs/>
          <w:sz w:val="24"/>
        </w:rPr>
      </w:pPr>
    </w:p>
    <w:p w14:paraId="79339179">
      <w:pPr>
        <w:wordWrap w:val="0"/>
        <w:adjustRightInd w:val="0"/>
        <w:snapToGrid w:val="0"/>
        <w:spacing w:line="400" w:lineRule="exact"/>
        <w:ind w:left="210" w:leftChars="100" w:firstLine="6980" w:firstLineChars="2897"/>
        <w:rPr>
          <w:b/>
          <w:bCs/>
          <w:sz w:val="24"/>
        </w:rPr>
      </w:pPr>
    </w:p>
    <w:p w14:paraId="5E274C60">
      <w:pPr>
        <w:wordWrap w:val="0"/>
        <w:adjustRightInd w:val="0"/>
        <w:snapToGrid w:val="0"/>
        <w:spacing w:line="400" w:lineRule="exact"/>
        <w:ind w:left="210" w:leftChars="100" w:firstLine="6980" w:firstLineChars="2897"/>
        <w:rPr>
          <w:b/>
          <w:bCs/>
          <w:sz w:val="24"/>
        </w:rPr>
      </w:pPr>
    </w:p>
    <w:p w14:paraId="040BD6B9">
      <w:pPr>
        <w:wordWrap w:val="0"/>
        <w:adjustRightInd w:val="0"/>
        <w:snapToGrid w:val="0"/>
        <w:spacing w:line="400" w:lineRule="exact"/>
        <w:ind w:left="210" w:leftChars="100" w:firstLine="6980" w:firstLineChars="2897"/>
        <w:rPr>
          <w:b/>
          <w:bCs/>
          <w:sz w:val="24"/>
        </w:rPr>
      </w:pPr>
    </w:p>
    <w:p w14:paraId="35EF8581">
      <w:pPr>
        <w:wordWrap w:val="0"/>
        <w:adjustRightInd w:val="0"/>
        <w:snapToGrid w:val="0"/>
        <w:spacing w:line="400" w:lineRule="exact"/>
        <w:ind w:left="210" w:leftChars="100" w:firstLine="6980" w:firstLineChars="2897"/>
        <w:rPr>
          <w:b/>
          <w:bCs/>
          <w:sz w:val="24"/>
        </w:rPr>
      </w:pPr>
    </w:p>
    <w:p w14:paraId="7A8EC7AD">
      <w:pPr>
        <w:wordWrap w:val="0"/>
        <w:adjustRightInd w:val="0"/>
        <w:snapToGrid w:val="0"/>
        <w:spacing w:line="400" w:lineRule="exact"/>
        <w:ind w:left="210" w:leftChars="100" w:firstLine="6980" w:firstLineChars="2897"/>
        <w:rPr>
          <w:b/>
          <w:bCs/>
          <w:sz w:val="24"/>
        </w:rPr>
      </w:pPr>
    </w:p>
    <w:p w14:paraId="141B85B5">
      <w:pPr>
        <w:wordWrap w:val="0"/>
        <w:adjustRightInd w:val="0"/>
        <w:snapToGrid w:val="0"/>
        <w:spacing w:line="400" w:lineRule="exact"/>
        <w:ind w:left="210" w:leftChars="100" w:firstLine="6980" w:firstLineChars="2897"/>
        <w:rPr>
          <w:b/>
          <w:bCs/>
          <w:sz w:val="24"/>
        </w:rPr>
      </w:pPr>
    </w:p>
    <w:p w14:paraId="10942B6C">
      <w:pPr>
        <w:wordWrap w:val="0"/>
        <w:adjustRightInd w:val="0"/>
        <w:snapToGrid w:val="0"/>
        <w:spacing w:line="400" w:lineRule="exact"/>
        <w:ind w:left="210" w:leftChars="100" w:firstLine="6980" w:firstLineChars="2897"/>
        <w:rPr>
          <w:b/>
          <w:bCs/>
          <w:sz w:val="24"/>
        </w:rPr>
      </w:pPr>
    </w:p>
    <w:p w14:paraId="27176F1C">
      <w:pPr>
        <w:wordWrap w:val="0"/>
        <w:adjustRightInd w:val="0"/>
        <w:snapToGrid w:val="0"/>
        <w:spacing w:line="400" w:lineRule="exact"/>
        <w:rPr>
          <w:b/>
          <w:bCs/>
          <w:sz w:val="24"/>
        </w:rPr>
      </w:pPr>
    </w:p>
    <w:p w14:paraId="64DE1607">
      <w:pPr>
        <w:adjustRightInd w:val="0"/>
        <w:snapToGrid w:val="0"/>
        <w:spacing w:line="400" w:lineRule="exact"/>
        <w:ind w:firstLine="117" w:firstLineChars="49"/>
        <w:rPr>
          <w:rFonts w:ascii="微软雅黑" w:hAnsi="微软雅黑" w:eastAsia="微软雅黑"/>
          <w:sz w:val="24"/>
        </w:rPr>
      </w:pPr>
      <w:r>
        <w:rPr>
          <w:rFonts w:hint="eastAsia" w:ascii="微软雅黑" w:hAnsi="微软雅黑" w:eastAsia="微软雅黑"/>
          <w:sz w:val="24"/>
        </w:rPr>
        <w:t>附件1：商学院研究生学业奖学金科研成果评分标准</w:t>
      </w:r>
    </w:p>
    <w:tbl>
      <w:tblPr>
        <w:tblStyle w:val="1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93"/>
        <w:gridCol w:w="2600"/>
        <w:gridCol w:w="1227"/>
        <w:gridCol w:w="1418"/>
        <w:gridCol w:w="985"/>
      </w:tblGrid>
      <w:tr w14:paraId="446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Align w:val="center"/>
          </w:tcPr>
          <w:p w14:paraId="2B9FD7C5">
            <w:pPr>
              <w:adjustRightInd w:val="0"/>
              <w:snapToGrid w:val="0"/>
              <w:spacing w:line="340" w:lineRule="exact"/>
              <w:jc w:val="center"/>
              <w:rPr>
                <w:sz w:val="24"/>
              </w:rPr>
            </w:pPr>
            <w:r>
              <w:rPr>
                <w:rFonts w:hint="eastAsia"/>
                <w:sz w:val="24"/>
              </w:rPr>
              <w:t>成果类型</w:t>
            </w:r>
          </w:p>
        </w:tc>
        <w:tc>
          <w:tcPr>
            <w:tcW w:w="4820" w:type="dxa"/>
            <w:gridSpan w:val="3"/>
            <w:vAlign w:val="center"/>
          </w:tcPr>
          <w:p w14:paraId="38BB5276">
            <w:pPr>
              <w:adjustRightInd w:val="0"/>
              <w:snapToGrid w:val="0"/>
              <w:spacing w:line="340" w:lineRule="exact"/>
              <w:jc w:val="center"/>
              <w:rPr>
                <w:sz w:val="24"/>
              </w:rPr>
            </w:pPr>
            <w:r>
              <w:rPr>
                <w:rFonts w:hint="eastAsia"/>
                <w:sz w:val="24"/>
              </w:rPr>
              <w:t>成果等级</w:t>
            </w:r>
          </w:p>
        </w:tc>
        <w:tc>
          <w:tcPr>
            <w:tcW w:w="1418" w:type="dxa"/>
            <w:vAlign w:val="center"/>
          </w:tcPr>
          <w:p w14:paraId="3E5741EB">
            <w:pPr>
              <w:adjustRightInd w:val="0"/>
              <w:snapToGrid w:val="0"/>
              <w:spacing w:line="340" w:lineRule="exact"/>
              <w:jc w:val="center"/>
              <w:rPr>
                <w:sz w:val="24"/>
              </w:rPr>
            </w:pPr>
            <w:r>
              <w:rPr>
                <w:rFonts w:hint="eastAsia"/>
                <w:sz w:val="24"/>
              </w:rPr>
              <w:t>成果中学生排名</w:t>
            </w:r>
          </w:p>
        </w:tc>
        <w:tc>
          <w:tcPr>
            <w:tcW w:w="985" w:type="dxa"/>
            <w:vAlign w:val="center"/>
          </w:tcPr>
          <w:p w14:paraId="2AA07CF4">
            <w:pPr>
              <w:adjustRightInd w:val="0"/>
              <w:snapToGrid w:val="0"/>
              <w:spacing w:line="340" w:lineRule="exact"/>
              <w:jc w:val="center"/>
              <w:rPr>
                <w:sz w:val="24"/>
              </w:rPr>
            </w:pPr>
            <w:r>
              <w:rPr>
                <w:rFonts w:hint="eastAsia"/>
                <w:sz w:val="24"/>
              </w:rPr>
              <w:t>总分值</w:t>
            </w:r>
          </w:p>
        </w:tc>
      </w:tr>
      <w:tr w14:paraId="0C94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restart"/>
            <w:vAlign w:val="center"/>
          </w:tcPr>
          <w:p w14:paraId="5AF1CCE1">
            <w:pPr>
              <w:pStyle w:val="9"/>
              <w:widowControl/>
              <w:adjustRightInd w:val="0"/>
              <w:snapToGrid w:val="0"/>
              <w:spacing w:after="0" w:afterAutospacing="0" w:line="340" w:lineRule="exact"/>
              <w:jc w:val="center"/>
            </w:pPr>
            <w:r>
              <w:rPr>
                <w:rFonts w:ascii="宋体" w:hAnsi="宋体" w:cs="宋体"/>
              </w:rPr>
              <w:t>研究生一 作或与导 师合作发 表论文 (导师一 作，学生 二作)</w:t>
            </w:r>
          </w:p>
        </w:tc>
        <w:tc>
          <w:tcPr>
            <w:tcW w:w="4820" w:type="dxa"/>
            <w:gridSpan w:val="3"/>
            <w:vAlign w:val="center"/>
          </w:tcPr>
          <w:p w14:paraId="5A8FA2BF">
            <w:pPr>
              <w:adjustRightInd w:val="0"/>
              <w:snapToGrid w:val="0"/>
              <w:spacing w:line="340" w:lineRule="exact"/>
              <w:jc w:val="center"/>
              <w:rPr>
                <w:szCs w:val="21"/>
              </w:rPr>
            </w:pPr>
            <w:r>
              <w:rPr>
                <w:rFonts w:hint="eastAsia"/>
                <w:szCs w:val="21"/>
              </w:rPr>
              <w:t>A类或SSCI及</w:t>
            </w:r>
            <w:r>
              <w:rPr>
                <w:rFonts w:hint="eastAsia" w:ascii="宋体" w:hAnsi="宋体"/>
                <w:szCs w:val="21"/>
              </w:rPr>
              <w:t>A＆HCI来源</w:t>
            </w:r>
            <w:r>
              <w:rPr>
                <w:rFonts w:hint="eastAsia"/>
                <w:szCs w:val="21"/>
              </w:rPr>
              <w:t>期刊</w:t>
            </w:r>
          </w:p>
        </w:tc>
        <w:tc>
          <w:tcPr>
            <w:tcW w:w="1418" w:type="dxa"/>
            <w:vAlign w:val="center"/>
          </w:tcPr>
          <w:p w14:paraId="14BBBA07">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3E5F9495">
            <w:pPr>
              <w:adjustRightInd w:val="0"/>
              <w:snapToGrid w:val="0"/>
              <w:spacing w:line="340" w:lineRule="exact"/>
              <w:jc w:val="center"/>
              <w:rPr>
                <w:szCs w:val="21"/>
              </w:rPr>
            </w:pPr>
            <w:r>
              <w:rPr>
                <w:szCs w:val="21"/>
              </w:rPr>
              <w:t>30</w:t>
            </w:r>
          </w:p>
        </w:tc>
      </w:tr>
      <w:tr w14:paraId="7903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326077E6">
            <w:pPr>
              <w:adjustRightInd w:val="0"/>
              <w:snapToGrid w:val="0"/>
              <w:spacing w:line="340" w:lineRule="exact"/>
              <w:jc w:val="center"/>
              <w:rPr>
                <w:sz w:val="24"/>
              </w:rPr>
            </w:pPr>
          </w:p>
        </w:tc>
        <w:tc>
          <w:tcPr>
            <w:tcW w:w="4820" w:type="dxa"/>
            <w:gridSpan w:val="3"/>
            <w:vAlign w:val="center"/>
          </w:tcPr>
          <w:p w14:paraId="5CDF6B10">
            <w:pPr>
              <w:adjustRightInd w:val="0"/>
              <w:snapToGrid w:val="0"/>
              <w:spacing w:line="340" w:lineRule="exact"/>
              <w:jc w:val="center"/>
              <w:rPr>
                <w:szCs w:val="21"/>
              </w:rPr>
            </w:pPr>
            <w:r>
              <w:rPr>
                <w:rFonts w:hint="eastAsia"/>
                <w:szCs w:val="21"/>
              </w:rPr>
              <w:t>B1类期刊</w:t>
            </w:r>
          </w:p>
        </w:tc>
        <w:tc>
          <w:tcPr>
            <w:tcW w:w="1418" w:type="dxa"/>
            <w:vAlign w:val="center"/>
          </w:tcPr>
          <w:p w14:paraId="3367E1DD">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2789540A">
            <w:pPr>
              <w:adjustRightInd w:val="0"/>
              <w:snapToGrid w:val="0"/>
              <w:spacing w:line="340" w:lineRule="exact"/>
              <w:jc w:val="center"/>
              <w:rPr>
                <w:szCs w:val="21"/>
              </w:rPr>
            </w:pPr>
            <w:r>
              <w:rPr>
                <w:szCs w:val="21"/>
              </w:rPr>
              <w:t>20</w:t>
            </w:r>
          </w:p>
        </w:tc>
      </w:tr>
      <w:tr w14:paraId="27BA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1275" w:type="dxa"/>
            <w:vMerge w:val="continue"/>
            <w:vAlign w:val="center"/>
          </w:tcPr>
          <w:p w14:paraId="74C52A10">
            <w:pPr>
              <w:adjustRightInd w:val="0"/>
              <w:snapToGrid w:val="0"/>
              <w:spacing w:line="340" w:lineRule="exact"/>
              <w:jc w:val="center"/>
              <w:rPr>
                <w:sz w:val="24"/>
              </w:rPr>
            </w:pPr>
          </w:p>
        </w:tc>
        <w:tc>
          <w:tcPr>
            <w:tcW w:w="4820" w:type="dxa"/>
            <w:gridSpan w:val="3"/>
            <w:vAlign w:val="center"/>
          </w:tcPr>
          <w:p w14:paraId="501D5D10">
            <w:pPr>
              <w:adjustRightInd w:val="0"/>
              <w:snapToGrid w:val="0"/>
              <w:spacing w:line="340" w:lineRule="exact"/>
              <w:jc w:val="center"/>
              <w:rPr>
                <w:szCs w:val="21"/>
              </w:rPr>
            </w:pPr>
            <w:r>
              <w:rPr>
                <w:rFonts w:hint="eastAsia"/>
                <w:szCs w:val="21"/>
              </w:rPr>
              <w:t>B2类期刊</w:t>
            </w:r>
          </w:p>
        </w:tc>
        <w:tc>
          <w:tcPr>
            <w:tcW w:w="1418" w:type="dxa"/>
            <w:vAlign w:val="center"/>
          </w:tcPr>
          <w:p w14:paraId="17D48875">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1E2A2304">
            <w:pPr>
              <w:adjustRightInd w:val="0"/>
              <w:snapToGrid w:val="0"/>
              <w:spacing w:line="340" w:lineRule="exact"/>
              <w:jc w:val="center"/>
              <w:rPr>
                <w:szCs w:val="21"/>
              </w:rPr>
            </w:pPr>
            <w:r>
              <w:rPr>
                <w:szCs w:val="21"/>
              </w:rPr>
              <w:t>15</w:t>
            </w:r>
          </w:p>
        </w:tc>
      </w:tr>
      <w:tr w14:paraId="0166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1DF1F9B3">
            <w:pPr>
              <w:adjustRightInd w:val="0"/>
              <w:snapToGrid w:val="0"/>
              <w:spacing w:line="340" w:lineRule="exact"/>
              <w:jc w:val="center"/>
              <w:rPr>
                <w:sz w:val="24"/>
              </w:rPr>
            </w:pPr>
          </w:p>
        </w:tc>
        <w:tc>
          <w:tcPr>
            <w:tcW w:w="4820" w:type="dxa"/>
            <w:gridSpan w:val="3"/>
            <w:vAlign w:val="center"/>
          </w:tcPr>
          <w:p w14:paraId="619852D4">
            <w:pPr>
              <w:adjustRightInd w:val="0"/>
              <w:snapToGrid w:val="0"/>
              <w:spacing w:line="340" w:lineRule="exact"/>
              <w:jc w:val="center"/>
              <w:rPr>
                <w:szCs w:val="21"/>
              </w:rPr>
            </w:pPr>
            <w:r>
              <w:rPr>
                <w:rFonts w:hint="eastAsia"/>
                <w:szCs w:val="21"/>
              </w:rPr>
              <w:t>C类（含CSSCI来源,CSSCI扩展或CSSCI集刊）期刊</w:t>
            </w:r>
          </w:p>
        </w:tc>
        <w:tc>
          <w:tcPr>
            <w:tcW w:w="1418" w:type="dxa"/>
            <w:vAlign w:val="center"/>
          </w:tcPr>
          <w:p w14:paraId="35773AC5">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3E91F31F">
            <w:pPr>
              <w:adjustRightInd w:val="0"/>
              <w:snapToGrid w:val="0"/>
              <w:spacing w:line="340" w:lineRule="exact"/>
              <w:jc w:val="center"/>
              <w:rPr>
                <w:szCs w:val="21"/>
              </w:rPr>
            </w:pPr>
            <w:r>
              <w:rPr>
                <w:szCs w:val="21"/>
              </w:rPr>
              <w:t>13</w:t>
            </w:r>
          </w:p>
        </w:tc>
      </w:tr>
      <w:tr w14:paraId="03A3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6D11580C">
            <w:pPr>
              <w:adjustRightInd w:val="0"/>
              <w:snapToGrid w:val="0"/>
              <w:spacing w:line="340" w:lineRule="exact"/>
              <w:jc w:val="center"/>
              <w:rPr>
                <w:sz w:val="24"/>
              </w:rPr>
            </w:pPr>
          </w:p>
        </w:tc>
        <w:tc>
          <w:tcPr>
            <w:tcW w:w="4820" w:type="dxa"/>
            <w:gridSpan w:val="3"/>
            <w:vAlign w:val="center"/>
          </w:tcPr>
          <w:p w14:paraId="7BA22E4A">
            <w:pPr>
              <w:adjustRightInd w:val="0"/>
              <w:snapToGrid w:val="0"/>
              <w:spacing w:line="340" w:lineRule="exact"/>
              <w:jc w:val="center"/>
              <w:rPr>
                <w:szCs w:val="21"/>
              </w:rPr>
            </w:pPr>
            <w:r>
              <w:rPr>
                <w:rFonts w:hint="eastAsia"/>
                <w:szCs w:val="21"/>
              </w:rPr>
              <w:t>D类,北大中文核心,院刊</w:t>
            </w:r>
          </w:p>
        </w:tc>
        <w:tc>
          <w:tcPr>
            <w:tcW w:w="1418" w:type="dxa"/>
            <w:vAlign w:val="center"/>
          </w:tcPr>
          <w:p w14:paraId="5A5F883A">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4DCD1E90">
            <w:pPr>
              <w:adjustRightInd w:val="0"/>
              <w:snapToGrid w:val="0"/>
              <w:spacing w:line="340" w:lineRule="exact"/>
              <w:jc w:val="center"/>
              <w:rPr>
                <w:szCs w:val="21"/>
              </w:rPr>
            </w:pPr>
            <w:r>
              <w:rPr>
                <w:szCs w:val="21"/>
              </w:rPr>
              <w:t>8</w:t>
            </w:r>
          </w:p>
        </w:tc>
      </w:tr>
      <w:tr w14:paraId="032B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683CC5A2">
            <w:pPr>
              <w:adjustRightInd w:val="0"/>
              <w:snapToGrid w:val="0"/>
              <w:spacing w:line="340" w:lineRule="exact"/>
              <w:jc w:val="center"/>
              <w:rPr>
                <w:sz w:val="24"/>
              </w:rPr>
            </w:pPr>
          </w:p>
        </w:tc>
        <w:tc>
          <w:tcPr>
            <w:tcW w:w="4820" w:type="dxa"/>
            <w:gridSpan w:val="3"/>
            <w:vAlign w:val="center"/>
          </w:tcPr>
          <w:p w14:paraId="37EE607F">
            <w:pPr>
              <w:adjustRightInd w:val="0"/>
              <w:snapToGrid w:val="0"/>
              <w:spacing w:line="340" w:lineRule="exact"/>
              <w:jc w:val="center"/>
              <w:rPr>
                <w:szCs w:val="21"/>
              </w:rPr>
            </w:pPr>
            <w:r>
              <w:rPr>
                <w:rFonts w:hint="eastAsia"/>
                <w:szCs w:val="21"/>
              </w:rPr>
              <w:t>经济或管理等类核心期刊</w:t>
            </w:r>
          </w:p>
        </w:tc>
        <w:tc>
          <w:tcPr>
            <w:tcW w:w="1418" w:type="dxa"/>
            <w:vAlign w:val="center"/>
          </w:tcPr>
          <w:p w14:paraId="122BFD13">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4AAB5368">
            <w:pPr>
              <w:adjustRightInd w:val="0"/>
              <w:snapToGrid w:val="0"/>
              <w:spacing w:line="340" w:lineRule="exact"/>
              <w:jc w:val="center"/>
              <w:rPr>
                <w:szCs w:val="21"/>
              </w:rPr>
            </w:pPr>
            <w:r>
              <w:rPr>
                <w:szCs w:val="21"/>
              </w:rPr>
              <w:t>4</w:t>
            </w:r>
          </w:p>
        </w:tc>
      </w:tr>
      <w:tr w14:paraId="7F56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08CAF8C6">
            <w:pPr>
              <w:adjustRightInd w:val="0"/>
              <w:snapToGrid w:val="0"/>
              <w:spacing w:line="340" w:lineRule="exact"/>
              <w:jc w:val="center"/>
              <w:rPr>
                <w:sz w:val="24"/>
              </w:rPr>
            </w:pPr>
          </w:p>
        </w:tc>
        <w:tc>
          <w:tcPr>
            <w:tcW w:w="4820" w:type="dxa"/>
            <w:gridSpan w:val="3"/>
            <w:vAlign w:val="center"/>
          </w:tcPr>
          <w:p w14:paraId="6E910A84">
            <w:pPr>
              <w:adjustRightInd w:val="0"/>
              <w:snapToGrid w:val="0"/>
              <w:spacing w:line="340" w:lineRule="exact"/>
              <w:jc w:val="center"/>
              <w:rPr>
                <w:szCs w:val="21"/>
              </w:rPr>
            </w:pPr>
            <w:r>
              <w:rPr>
                <w:rFonts w:hint="eastAsia"/>
                <w:szCs w:val="21"/>
              </w:rPr>
              <w:t>一般期刊</w:t>
            </w:r>
          </w:p>
        </w:tc>
        <w:tc>
          <w:tcPr>
            <w:tcW w:w="1418" w:type="dxa"/>
            <w:vAlign w:val="center"/>
          </w:tcPr>
          <w:p w14:paraId="4701A4B9">
            <w:pPr>
              <w:adjustRightInd w:val="0"/>
              <w:snapToGrid w:val="0"/>
              <w:spacing w:line="340" w:lineRule="exact"/>
              <w:jc w:val="center"/>
              <w:rPr>
                <w:szCs w:val="21"/>
              </w:rPr>
            </w:pPr>
            <w:r>
              <w:rPr>
                <w:rFonts w:hint="eastAsia"/>
                <w:szCs w:val="21"/>
              </w:rPr>
              <w:t>1</w:t>
            </w:r>
          </w:p>
        </w:tc>
        <w:tc>
          <w:tcPr>
            <w:tcW w:w="985" w:type="dxa"/>
            <w:vAlign w:val="center"/>
          </w:tcPr>
          <w:p w14:paraId="375FD791">
            <w:pPr>
              <w:adjustRightInd w:val="0"/>
              <w:snapToGrid w:val="0"/>
              <w:spacing w:line="340" w:lineRule="exact"/>
              <w:jc w:val="center"/>
              <w:rPr>
                <w:szCs w:val="21"/>
              </w:rPr>
            </w:pPr>
            <w:r>
              <w:rPr>
                <w:szCs w:val="21"/>
              </w:rPr>
              <w:t>2</w:t>
            </w:r>
          </w:p>
        </w:tc>
      </w:tr>
      <w:tr w14:paraId="4D68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restart"/>
            <w:vAlign w:val="center"/>
          </w:tcPr>
          <w:p w14:paraId="387911A3">
            <w:pPr>
              <w:adjustRightInd w:val="0"/>
              <w:snapToGrid w:val="0"/>
              <w:spacing w:line="340" w:lineRule="exact"/>
              <w:jc w:val="center"/>
              <w:rPr>
                <w:sz w:val="24"/>
              </w:rPr>
            </w:pPr>
            <w:r>
              <w:rPr>
                <w:sz w:val="24"/>
              </w:rPr>
              <w:t>研究生主持</w:t>
            </w:r>
            <w:r>
              <w:rPr>
                <w:rFonts w:hint="eastAsia"/>
                <w:sz w:val="24"/>
              </w:rPr>
              <w:t>或参与导师</w:t>
            </w:r>
            <w:r>
              <w:rPr>
                <w:sz w:val="24"/>
              </w:rPr>
              <w:t>科研项目</w:t>
            </w:r>
          </w:p>
        </w:tc>
        <w:tc>
          <w:tcPr>
            <w:tcW w:w="4820" w:type="dxa"/>
            <w:gridSpan w:val="3"/>
            <w:vAlign w:val="center"/>
          </w:tcPr>
          <w:p w14:paraId="7E95BC4E">
            <w:pPr>
              <w:adjustRightInd w:val="0"/>
              <w:snapToGrid w:val="0"/>
              <w:spacing w:line="340" w:lineRule="exact"/>
              <w:jc w:val="center"/>
              <w:rPr>
                <w:szCs w:val="21"/>
              </w:rPr>
            </w:pPr>
            <w:r>
              <w:rPr>
                <w:rFonts w:hint="eastAsia"/>
                <w:szCs w:val="21"/>
              </w:rPr>
              <w:t>国家级科研项目</w:t>
            </w:r>
            <w:r>
              <w:rPr>
                <w:szCs w:val="21"/>
              </w:rPr>
              <w:t>:自科面上,社科一般</w:t>
            </w:r>
          </w:p>
        </w:tc>
        <w:tc>
          <w:tcPr>
            <w:tcW w:w="1418" w:type="dxa"/>
            <w:vAlign w:val="center"/>
          </w:tcPr>
          <w:p w14:paraId="65B80F23">
            <w:pPr>
              <w:adjustRightInd w:val="0"/>
              <w:snapToGrid w:val="0"/>
              <w:spacing w:line="340" w:lineRule="exact"/>
              <w:jc w:val="center"/>
              <w:rPr>
                <w:szCs w:val="21"/>
              </w:rPr>
            </w:pPr>
            <w:r>
              <w:rPr>
                <w:rFonts w:hint="eastAsia"/>
                <w:szCs w:val="21"/>
              </w:rPr>
              <w:t>1,2,3,4</w:t>
            </w:r>
          </w:p>
        </w:tc>
        <w:tc>
          <w:tcPr>
            <w:tcW w:w="985" w:type="dxa"/>
            <w:vAlign w:val="center"/>
          </w:tcPr>
          <w:p w14:paraId="433A4680">
            <w:pPr>
              <w:adjustRightInd w:val="0"/>
              <w:snapToGrid w:val="0"/>
              <w:spacing w:line="340" w:lineRule="exact"/>
              <w:jc w:val="center"/>
              <w:rPr>
                <w:szCs w:val="21"/>
              </w:rPr>
            </w:pPr>
            <w:r>
              <w:rPr>
                <w:szCs w:val="21"/>
              </w:rPr>
              <w:t>45</w:t>
            </w:r>
          </w:p>
        </w:tc>
      </w:tr>
      <w:tr w14:paraId="6F7A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3383D841">
            <w:pPr>
              <w:adjustRightInd w:val="0"/>
              <w:snapToGrid w:val="0"/>
              <w:spacing w:line="340" w:lineRule="exact"/>
              <w:jc w:val="center"/>
              <w:rPr>
                <w:sz w:val="24"/>
              </w:rPr>
            </w:pPr>
          </w:p>
        </w:tc>
        <w:tc>
          <w:tcPr>
            <w:tcW w:w="4820" w:type="dxa"/>
            <w:gridSpan w:val="3"/>
            <w:vAlign w:val="center"/>
          </w:tcPr>
          <w:p w14:paraId="14BB459C">
            <w:pPr>
              <w:adjustRightInd w:val="0"/>
              <w:snapToGrid w:val="0"/>
              <w:spacing w:line="340" w:lineRule="exact"/>
              <w:jc w:val="center"/>
              <w:rPr>
                <w:szCs w:val="21"/>
              </w:rPr>
            </w:pPr>
            <w:r>
              <w:rPr>
                <w:rFonts w:hint="eastAsia"/>
                <w:szCs w:val="21"/>
              </w:rPr>
              <w:t>上海市或部级科研项目</w:t>
            </w:r>
          </w:p>
        </w:tc>
        <w:tc>
          <w:tcPr>
            <w:tcW w:w="1418" w:type="dxa"/>
            <w:vAlign w:val="center"/>
          </w:tcPr>
          <w:p w14:paraId="252EC1EC">
            <w:pPr>
              <w:adjustRightInd w:val="0"/>
              <w:snapToGrid w:val="0"/>
              <w:spacing w:line="340" w:lineRule="exact"/>
              <w:jc w:val="center"/>
              <w:rPr>
                <w:szCs w:val="21"/>
              </w:rPr>
            </w:pPr>
            <w:r>
              <w:rPr>
                <w:rFonts w:hint="eastAsia"/>
                <w:szCs w:val="21"/>
              </w:rPr>
              <w:t>1,2,3</w:t>
            </w:r>
          </w:p>
        </w:tc>
        <w:tc>
          <w:tcPr>
            <w:tcW w:w="985" w:type="dxa"/>
            <w:vAlign w:val="center"/>
          </w:tcPr>
          <w:p w14:paraId="10C73CA7">
            <w:pPr>
              <w:adjustRightInd w:val="0"/>
              <w:snapToGrid w:val="0"/>
              <w:spacing w:line="340" w:lineRule="exact"/>
              <w:jc w:val="center"/>
              <w:rPr>
                <w:szCs w:val="21"/>
              </w:rPr>
            </w:pPr>
            <w:r>
              <w:rPr>
                <w:szCs w:val="21"/>
              </w:rPr>
              <w:t>30</w:t>
            </w:r>
          </w:p>
        </w:tc>
      </w:tr>
      <w:tr w14:paraId="2A58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18115363">
            <w:pPr>
              <w:adjustRightInd w:val="0"/>
              <w:snapToGrid w:val="0"/>
              <w:spacing w:line="340" w:lineRule="exact"/>
              <w:jc w:val="center"/>
              <w:rPr>
                <w:sz w:val="24"/>
              </w:rPr>
            </w:pPr>
          </w:p>
        </w:tc>
        <w:tc>
          <w:tcPr>
            <w:tcW w:w="4820" w:type="dxa"/>
            <w:gridSpan w:val="3"/>
            <w:vAlign w:val="center"/>
          </w:tcPr>
          <w:p w14:paraId="70F24C22">
            <w:pPr>
              <w:adjustRightInd w:val="0"/>
              <w:snapToGrid w:val="0"/>
              <w:spacing w:line="340" w:lineRule="exact"/>
              <w:jc w:val="center"/>
              <w:rPr>
                <w:szCs w:val="21"/>
              </w:rPr>
            </w:pPr>
            <w:r>
              <w:rPr>
                <w:rFonts w:hint="eastAsia"/>
                <w:szCs w:val="21"/>
              </w:rPr>
              <w:t>市教委科研项目</w:t>
            </w:r>
          </w:p>
        </w:tc>
        <w:tc>
          <w:tcPr>
            <w:tcW w:w="1418" w:type="dxa"/>
            <w:vAlign w:val="center"/>
          </w:tcPr>
          <w:p w14:paraId="2A7918C4">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276BE57A">
            <w:pPr>
              <w:adjustRightInd w:val="0"/>
              <w:snapToGrid w:val="0"/>
              <w:spacing w:line="340" w:lineRule="exact"/>
              <w:jc w:val="center"/>
              <w:rPr>
                <w:szCs w:val="21"/>
              </w:rPr>
            </w:pPr>
            <w:r>
              <w:rPr>
                <w:rFonts w:hint="eastAsia"/>
                <w:szCs w:val="21"/>
              </w:rPr>
              <w:t>20</w:t>
            </w:r>
          </w:p>
        </w:tc>
      </w:tr>
      <w:tr w14:paraId="3A19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452A7CBB">
            <w:pPr>
              <w:adjustRightInd w:val="0"/>
              <w:snapToGrid w:val="0"/>
              <w:spacing w:line="340" w:lineRule="exact"/>
              <w:jc w:val="center"/>
              <w:rPr>
                <w:sz w:val="24"/>
              </w:rPr>
            </w:pPr>
          </w:p>
        </w:tc>
        <w:tc>
          <w:tcPr>
            <w:tcW w:w="4820" w:type="dxa"/>
            <w:gridSpan w:val="3"/>
            <w:vAlign w:val="center"/>
          </w:tcPr>
          <w:p w14:paraId="43F997EA">
            <w:pPr>
              <w:adjustRightInd w:val="0"/>
              <w:snapToGrid w:val="0"/>
              <w:spacing w:line="340" w:lineRule="exact"/>
              <w:jc w:val="center"/>
              <w:rPr>
                <w:szCs w:val="21"/>
              </w:rPr>
            </w:pPr>
            <w:r>
              <w:rPr>
                <w:rFonts w:hint="eastAsia"/>
                <w:szCs w:val="21"/>
              </w:rPr>
              <w:t>校级科研项目</w:t>
            </w:r>
          </w:p>
        </w:tc>
        <w:tc>
          <w:tcPr>
            <w:tcW w:w="1418" w:type="dxa"/>
            <w:vAlign w:val="center"/>
          </w:tcPr>
          <w:p w14:paraId="1EBB837C">
            <w:pPr>
              <w:adjustRightInd w:val="0"/>
              <w:snapToGrid w:val="0"/>
              <w:spacing w:line="340" w:lineRule="exact"/>
              <w:jc w:val="center"/>
              <w:rPr>
                <w:szCs w:val="21"/>
              </w:rPr>
            </w:pPr>
            <w:r>
              <w:rPr>
                <w:rFonts w:hint="eastAsia"/>
                <w:szCs w:val="21"/>
              </w:rPr>
              <w:t>1</w:t>
            </w:r>
          </w:p>
        </w:tc>
        <w:tc>
          <w:tcPr>
            <w:tcW w:w="985" w:type="dxa"/>
            <w:vAlign w:val="center"/>
          </w:tcPr>
          <w:p w14:paraId="066C4C3B">
            <w:pPr>
              <w:adjustRightInd w:val="0"/>
              <w:snapToGrid w:val="0"/>
              <w:spacing w:line="340" w:lineRule="exact"/>
              <w:jc w:val="center"/>
              <w:rPr>
                <w:szCs w:val="21"/>
              </w:rPr>
            </w:pPr>
            <w:r>
              <w:rPr>
                <w:szCs w:val="21"/>
              </w:rPr>
              <w:t>3</w:t>
            </w:r>
          </w:p>
        </w:tc>
      </w:tr>
      <w:tr w14:paraId="019C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1485D4B9">
            <w:pPr>
              <w:adjustRightInd w:val="0"/>
              <w:snapToGrid w:val="0"/>
              <w:spacing w:line="340" w:lineRule="exact"/>
              <w:jc w:val="center"/>
              <w:rPr>
                <w:sz w:val="24"/>
              </w:rPr>
            </w:pPr>
          </w:p>
        </w:tc>
        <w:tc>
          <w:tcPr>
            <w:tcW w:w="4820" w:type="dxa"/>
            <w:gridSpan w:val="3"/>
            <w:vAlign w:val="center"/>
          </w:tcPr>
          <w:p w14:paraId="386AF3EC">
            <w:pPr>
              <w:adjustRightInd w:val="0"/>
              <w:snapToGrid w:val="0"/>
              <w:spacing w:line="340" w:lineRule="exact"/>
              <w:jc w:val="center"/>
              <w:rPr>
                <w:szCs w:val="21"/>
              </w:rPr>
            </w:pPr>
            <w:r>
              <w:rPr>
                <w:rFonts w:hint="eastAsia"/>
                <w:szCs w:val="21"/>
              </w:rPr>
              <w:t>校团委科研项目</w:t>
            </w:r>
          </w:p>
        </w:tc>
        <w:tc>
          <w:tcPr>
            <w:tcW w:w="1418" w:type="dxa"/>
            <w:vAlign w:val="center"/>
          </w:tcPr>
          <w:p w14:paraId="3913F4A4">
            <w:pPr>
              <w:adjustRightInd w:val="0"/>
              <w:snapToGrid w:val="0"/>
              <w:spacing w:line="340" w:lineRule="exact"/>
              <w:jc w:val="center"/>
              <w:rPr>
                <w:szCs w:val="21"/>
              </w:rPr>
            </w:pPr>
            <w:r>
              <w:rPr>
                <w:rFonts w:hint="eastAsia"/>
                <w:szCs w:val="21"/>
              </w:rPr>
              <w:t>1</w:t>
            </w:r>
          </w:p>
        </w:tc>
        <w:tc>
          <w:tcPr>
            <w:tcW w:w="985" w:type="dxa"/>
            <w:vAlign w:val="center"/>
          </w:tcPr>
          <w:p w14:paraId="722E7120">
            <w:pPr>
              <w:adjustRightInd w:val="0"/>
              <w:snapToGrid w:val="0"/>
              <w:spacing w:line="340" w:lineRule="exact"/>
              <w:jc w:val="center"/>
              <w:rPr>
                <w:szCs w:val="21"/>
              </w:rPr>
            </w:pPr>
            <w:r>
              <w:rPr>
                <w:szCs w:val="21"/>
              </w:rPr>
              <w:t>1</w:t>
            </w:r>
          </w:p>
        </w:tc>
      </w:tr>
      <w:tr w14:paraId="19C6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4706A42B">
            <w:pPr>
              <w:adjustRightInd w:val="0"/>
              <w:snapToGrid w:val="0"/>
              <w:spacing w:line="340" w:lineRule="exact"/>
              <w:ind w:left="108"/>
              <w:jc w:val="center"/>
              <w:rPr>
                <w:sz w:val="24"/>
              </w:rPr>
            </w:pPr>
          </w:p>
        </w:tc>
        <w:tc>
          <w:tcPr>
            <w:tcW w:w="4820" w:type="dxa"/>
            <w:gridSpan w:val="3"/>
            <w:vAlign w:val="center"/>
          </w:tcPr>
          <w:p w14:paraId="168E35C9">
            <w:pPr>
              <w:adjustRightInd w:val="0"/>
              <w:snapToGrid w:val="0"/>
              <w:spacing w:line="340" w:lineRule="exact"/>
              <w:jc w:val="center"/>
              <w:rPr>
                <w:szCs w:val="21"/>
              </w:rPr>
            </w:pPr>
            <w:r>
              <w:rPr>
                <w:rFonts w:hint="eastAsia"/>
                <w:szCs w:val="21"/>
              </w:rPr>
              <w:t>申报各类科研项目（未获得批准）</w:t>
            </w:r>
          </w:p>
        </w:tc>
        <w:tc>
          <w:tcPr>
            <w:tcW w:w="1418" w:type="dxa"/>
            <w:vAlign w:val="center"/>
          </w:tcPr>
          <w:p w14:paraId="7CAE4AA7">
            <w:pPr>
              <w:adjustRightInd w:val="0"/>
              <w:snapToGrid w:val="0"/>
              <w:spacing w:line="340" w:lineRule="exact"/>
              <w:jc w:val="center"/>
              <w:rPr>
                <w:szCs w:val="21"/>
              </w:rPr>
            </w:pPr>
            <w:r>
              <w:rPr>
                <w:rFonts w:hint="eastAsia"/>
                <w:szCs w:val="21"/>
              </w:rPr>
              <w:t>1</w:t>
            </w:r>
          </w:p>
        </w:tc>
        <w:tc>
          <w:tcPr>
            <w:tcW w:w="985" w:type="dxa"/>
            <w:vAlign w:val="center"/>
          </w:tcPr>
          <w:p w14:paraId="778590CA">
            <w:pPr>
              <w:adjustRightInd w:val="0"/>
              <w:snapToGrid w:val="0"/>
              <w:spacing w:line="340" w:lineRule="exact"/>
              <w:jc w:val="center"/>
              <w:rPr>
                <w:szCs w:val="21"/>
              </w:rPr>
            </w:pPr>
            <w:r>
              <w:rPr>
                <w:szCs w:val="21"/>
              </w:rPr>
              <w:t>0.1</w:t>
            </w:r>
          </w:p>
        </w:tc>
      </w:tr>
      <w:tr w14:paraId="6855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restart"/>
            <w:vAlign w:val="center"/>
          </w:tcPr>
          <w:p w14:paraId="1037099C">
            <w:pPr>
              <w:pStyle w:val="9"/>
              <w:widowControl/>
              <w:adjustRightInd w:val="0"/>
              <w:snapToGrid w:val="0"/>
              <w:spacing w:after="0" w:afterAutospacing="0" w:line="340" w:lineRule="exact"/>
              <w:jc w:val="center"/>
            </w:pPr>
            <w:r>
              <w:rPr>
                <w:rFonts w:ascii="宋体" w:hAnsi="宋体" w:cs="宋体"/>
              </w:rPr>
              <w:t>研究生 主持的 科研</w:t>
            </w:r>
            <w:r>
              <w:rPr>
                <w:rFonts w:hint="eastAsia" w:ascii="宋体" w:hAnsi="宋体" w:cs="宋体"/>
              </w:rPr>
              <w:t>成果</w:t>
            </w:r>
            <w:r>
              <w:rPr>
                <w:rFonts w:ascii="宋体" w:hAnsi="宋体" w:cs="宋体"/>
              </w:rPr>
              <w:t>获 奖</w:t>
            </w:r>
          </w:p>
        </w:tc>
        <w:tc>
          <w:tcPr>
            <w:tcW w:w="993" w:type="dxa"/>
            <w:vMerge w:val="restart"/>
            <w:vAlign w:val="center"/>
          </w:tcPr>
          <w:p w14:paraId="5382CCB6">
            <w:pPr>
              <w:pStyle w:val="9"/>
              <w:widowControl/>
              <w:adjustRightInd w:val="0"/>
              <w:snapToGrid w:val="0"/>
              <w:spacing w:after="0" w:afterAutospacing="0" w:line="340" w:lineRule="exact"/>
              <w:jc w:val="center"/>
              <w:rPr>
                <w:szCs w:val="21"/>
              </w:rPr>
            </w:pPr>
            <w:r>
              <w:rPr>
                <w:rFonts w:ascii="宋体" w:hAnsi="宋体" w:cs="宋体"/>
                <w:sz w:val="20"/>
                <w:szCs w:val="20"/>
              </w:rPr>
              <w:t>科研成 果奖(含 研究报 告)</w:t>
            </w:r>
          </w:p>
        </w:tc>
        <w:tc>
          <w:tcPr>
            <w:tcW w:w="2600" w:type="dxa"/>
            <w:vMerge w:val="restart"/>
            <w:vAlign w:val="center"/>
          </w:tcPr>
          <w:p w14:paraId="2164A942">
            <w:pPr>
              <w:adjustRightInd w:val="0"/>
              <w:snapToGrid w:val="0"/>
              <w:spacing w:line="340" w:lineRule="exact"/>
              <w:jc w:val="center"/>
              <w:rPr>
                <w:szCs w:val="21"/>
              </w:rPr>
            </w:pPr>
            <w:r>
              <w:rPr>
                <w:rFonts w:hint="eastAsia"/>
                <w:szCs w:val="21"/>
              </w:rPr>
              <w:t>国家级科研奖</w:t>
            </w:r>
          </w:p>
        </w:tc>
        <w:tc>
          <w:tcPr>
            <w:tcW w:w="1227" w:type="dxa"/>
            <w:vAlign w:val="center"/>
          </w:tcPr>
          <w:p w14:paraId="321800D0">
            <w:pPr>
              <w:adjustRightInd w:val="0"/>
              <w:snapToGrid w:val="0"/>
              <w:spacing w:line="340" w:lineRule="exact"/>
              <w:jc w:val="center"/>
              <w:rPr>
                <w:szCs w:val="21"/>
              </w:rPr>
            </w:pPr>
            <w:r>
              <w:rPr>
                <w:rFonts w:hint="eastAsia"/>
                <w:szCs w:val="21"/>
              </w:rPr>
              <w:t>一等奖</w:t>
            </w:r>
          </w:p>
        </w:tc>
        <w:tc>
          <w:tcPr>
            <w:tcW w:w="1418" w:type="dxa"/>
            <w:vAlign w:val="center"/>
          </w:tcPr>
          <w:p w14:paraId="244CBB65">
            <w:pPr>
              <w:adjustRightInd w:val="0"/>
              <w:snapToGrid w:val="0"/>
              <w:spacing w:line="340" w:lineRule="exact"/>
              <w:jc w:val="center"/>
              <w:rPr>
                <w:szCs w:val="21"/>
              </w:rPr>
            </w:pPr>
            <w:r>
              <w:rPr>
                <w:rFonts w:hint="eastAsia"/>
                <w:szCs w:val="21"/>
              </w:rPr>
              <w:t>1,2,3,4</w:t>
            </w:r>
          </w:p>
        </w:tc>
        <w:tc>
          <w:tcPr>
            <w:tcW w:w="985" w:type="dxa"/>
            <w:vAlign w:val="center"/>
          </w:tcPr>
          <w:p w14:paraId="07BFF682">
            <w:pPr>
              <w:adjustRightInd w:val="0"/>
              <w:snapToGrid w:val="0"/>
              <w:spacing w:line="340" w:lineRule="exact"/>
              <w:jc w:val="center"/>
              <w:rPr>
                <w:szCs w:val="21"/>
              </w:rPr>
            </w:pPr>
            <w:r>
              <w:rPr>
                <w:szCs w:val="21"/>
              </w:rPr>
              <w:t>35</w:t>
            </w:r>
          </w:p>
        </w:tc>
      </w:tr>
      <w:tr w14:paraId="37F2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43833242">
            <w:pPr>
              <w:adjustRightInd w:val="0"/>
              <w:snapToGrid w:val="0"/>
              <w:spacing w:line="340" w:lineRule="exact"/>
              <w:ind w:left="108"/>
              <w:jc w:val="center"/>
              <w:rPr>
                <w:sz w:val="24"/>
              </w:rPr>
            </w:pPr>
          </w:p>
        </w:tc>
        <w:tc>
          <w:tcPr>
            <w:tcW w:w="993" w:type="dxa"/>
            <w:vMerge w:val="continue"/>
            <w:vAlign w:val="center"/>
          </w:tcPr>
          <w:p w14:paraId="2329EB5C">
            <w:pPr>
              <w:adjustRightInd w:val="0"/>
              <w:snapToGrid w:val="0"/>
              <w:spacing w:line="340" w:lineRule="exact"/>
              <w:jc w:val="center"/>
              <w:rPr>
                <w:szCs w:val="21"/>
              </w:rPr>
            </w:pPr>
          </w:p>
        </w:tc>
        <w:tc>
          <w:tcPr>
            <w:tcW w:w="2600" w:type="dxa"/>
            <w:vMerge w:val="continue"/>
            <w:vAlign w:val="center"/>
          </w:tcPr>
          <w:p w14:paraId="25781572">
            <w:pPr>
              <w:adjustRightInd w:val="0"/>
              <w:snapToGrid w:val="0"/>
              <w:spacing w:line="340" w:lineRule="exact"/>
              <w:jc w:val="center"/>
              <w:rPr>
                <w:szCs w:val="21"/>
              </w:rPr>
            </w:pPr>
          </w:p>
        </w:tc>
        <w:tc>
          <w:tcPr>
            <w:tcW w:w="1227" w:type="dxa"/>
            <w:vAlign w:val="center"/>
          </w:tcPr>
          <w:p w14:paraId="3A134E08">
            <w:pPr>
              <w:adjustRightInd w:val="0"/>
              <w:snapToGrid w:val="0"/>
              <w:spacing w:line="340" w:lineRule="exact"/>
              <w:jc w:val="center"/>
              <w:rPr>
                <w:szCs w:val="21"/>
              </w:rPr>
            </w:pPr>
            <w:r>
              <w:rPr>
                <w:rFonts w:hint="eastAsia"/>
                <w:szCs w:val="21"/>
              </w:rPr>
              <w:t>二等奖</w:t>
            </w:r>
          </w:p>
        </w:tc>
        <w:tc>
          <w:tcPr>
            <w:tcW w:w="1418" w:type="dxa"/>
            <w:vAlign w:val="center"/>
          </w:tcPr>
          <w:p w14:paraId="5E1B13AA">
            <w:pPr>
              <w:adjustRightInd w:val="0"/>
              <w:snapToGrid w:val="0"/>
              <w:spacing w:line="340" w:lineRule="exact"/>
              <w:jc w:val="center"/>
              <w:rPr>
                <w:szCs w:val="21"/>
              </w:rPr>
            </w:pPr>
            <w:r>
              <w:rPr>
                <w:rFonts w:hint="eastAsia"/>
                <w:szCs w:val="21"/>
              </w:rPr>
              <w:t>1,2,3,4</w:t>
            </w:r>
          </w:p>
        </w:tc>
        <w:tc>
          <w:tcPr>
            <w:tcW w:w="985" w:type="dxa"/>
            <w:vAlign w:val="center"/>
          </w:tcPr>
          <w:p w14:paraId="1CDEB14B">
            <w:pPr>
              <w:adjustRightInd w:val="0"/>
              <w:snapToGrid w:val="0"/>
              <w:spacing w:line="340" w:lineRule="exact"/>
              <w:jc w:val="center"/>
              <w:rPr>
                <w:szCs w:val="21"/>
              </w:rPr>
            </w:pPr>
            <w:r>
              <w:rPr>
                <w:szCs w:val="21"/>
              </w:rPr>
              <w:t>28</w:t>
            </w:r>
          </w:p>
        </w:tc>
      </w:tr>
      <w:tr w14:paraId="6135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39F3149F">
            <w:pPr>
              <w:adjustRightInd w:val="0"/>
              <w:snapToGrid w:val="0"/>
              <w:spacing w:line="340" w:lineRule="exact"/>
              <w:ind w:left="108"/>
              <w:jc w:val="center"/>
              <w:rPr>
                <w:sz w:val="24"/>
              </w:rPr>
            </w:pPr>
          </w:p>
        </w:tc>
        <w:tc>
          <w:tcPr>
            <w:tcW w:w="993" w:type="dxa"/>
            <w:vMerge w:val="continue"/>
            <w:vAlign w:val="center"/>
          </w:tcPr>
          <w:p w14:paraId="1796B7D3">
            <w:pPr>
              <w:adjustRightInd w:val="0"/>
              <w:snapToGrid w:val="0"/>
              <w:spacing w:line="340" w:lineRule="exact"/>
              <w:jc w:val="center"/>
              <w:rPr>
                <w:szCs w:val="21"/>
              </w:rPr>
            </w:pPr>
          </w:p>
        </w:tc>
        <w:tc>
          <w:tcPr>
            <w:tcW w:w="2600" w:type="dxa"/>
            <w:vMerge w:val="continue"/>
            <w:vAlign w:val="center"/>
          </w:tcPr>
          <w:p w14:paraId="19D03DE2">
            <w:pPr>
              <w:adjustRightInd w:val="0"/>
              <w:snapToGrid w:val="0"/>
              <w:spacing w:line="340" w:lineRule="exact"/>
              <w:jc w:val="center"/>
              <w:rPr>
                <w:szCs w:val="21"/>
              </w:rPr>
            </w:pPr>
          </w:p>
        </w:tc>
        <w:tc>
          <w:tcPr>
            <w:tcW w:w="1227" w:type="dxa"/>
            <w:vAlign w:val="center"/>
          </w:tcPr>
          <w:p w14:paraId="09626358">
            <w:pPr>
              <w:adjustRightInd w:val="0"/>
              <w:snapToGrid w:val="0"/>
              <w:spacing w:line="340" w:lineRule="exact"/>
              <w:jc w:val="center"/>
              <w:rPr>
                <w:szCs w:val="21"/>
              </w:rPr>
            </w:pPr>
            <w:r>
              <w:rPr>
                <w:rFonts w:hint="eastAsia"/>
                <w:szCs w:val="21"/>
              </w:rPr>
              <w:t>三等奖</w:t>
            </w:r>
          </w:p>
        </w:tc>
        <w:tc>
          <w:tcPr>
            <w:tcW w:w="1418" w:type="dxa"/>
            <w:vAlign w:val="center"/>
          </w:tcPr>
          <w:p w14:paraId="68C69F0E">
            <w:pPr>
              <w:adjustRightInd w:val="0"/>
              <w:snapToGrid w:val="0"/>
              <w:spacing w:line="340" w:lineRule="exact"/>
              <w:jc w:val="center"/>
              <w:rPr>
                <w:szCs w:val="21"/>
              </w:rPr>
            </w:pPr>
            <w:r>
              <w:rPr>
                <w:rFonts w:hint="eastAsia"/>
                <w:szCs w:val="21"/>
              </w:rPr>
              <w:t>1,2,3,4</w:t>
            </w:r>
          </w:p>
        </w:tc>
        <w:tc>
          <w:tcPr>
            <w:tcW w:w="985" w:type="dxa"/>
            <w:vAlign w:val="center"/>
          </w:tcPr>
          <w:p w14:paraId="7C3422A9">
            <w:pPr>
              <w:adjustRightInd w:val="0"/>
              <w:snapToGrid w:val="0"/>
              <w:spacing w:line="340" w:lineRule="exact"/>
              <w:jc w:val="center"/>
              <w:rPr>
                <w:szCs w:val="21"/>
              </w:rPr>
            </w:pPr>
            <w:r>
              <w:rPr>
                <w:szCs w:val="21"/>
              </w:rPr>
              <w:t>24</w:t>
            </w:r>
          </w:p>
        </w:tc>
      </w:tr>
      <w:tr w14:paraId="7350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7D393B26">
            <w:pPr>
              <w:adjustRightInd w:val="0"/>
              <w:snapToGrid w:val="0"/>
              <w:spacing w:line="340" w:lineRule="exact"/>
              <w:ind w:left="108"/>
              <w:jc w:val="center"/>
              <w:rPr>
                <w:sz w:val="24"/>
              </w:rPr>
            </w:pPr>
          </w:p>
        </w:tc>
        <w:tc>
          <w:tcPr>
            <w:tcW w:w="993" w:type="dxa"/>
            <w:vMerge w:val="continue"/>
            <w:vAlign w:val="center"/>
          </w:tcPr>
          <w:p w14:paraId="07FF5585">
            <w:pPr>
              <w:adjustRightInd w:val="0"/>
              <w:snapToGrid w:val="0"/>
              <w:spacing w:line="340" w:lineRule="exact"/>
              <w:jc w:val="center"/>
              <w:rPr>
                <w:szCs w:val="21"/>
              </w:rPr>
            </w:pPr>
          </w:p>
        </w:tc>
        <w:tc>
          <w:tcPr>
            <w:tcW w:w="2600" w:type="dxa"/>
            <w:vMerge w:val="restart"/>
            <w:vAlign w:val="center"/>
          </w:tcPr>
          <w:p w14:paraId="27554669">
            <w:pPr>
              <w:adjustRightInd w:val="0"/>
              <w:snapToGrid w:val="0"/>
              <w:spacing w:line="340" w:lineRule="exact"/>
              <w:jc w:val="center"/>
              <w:rPr>
                <w:szCs w:val="21"/>
              </w:rPr>
            </w:pPr>
            <w:r>
              <w:rPr>
                <w:rFonts w:hint="eastAsia"/>
                <w:szCs w:val="21"/>
              </w:rPr>
              <w:t>上海市级科研奖励</w:t>
            </w:r>
          </w:p>
        </w:tc>
        <w:tc>
          <w:tcPr>
            <w:tcW w:w="1227" w:type="dxa"/>
            <w:vAlign w:val="center"/>
          </w:tcPr>
          <w:p w14:paraId="3E7445CF">
            <w:pPr>
              <w:adjustRightInd w:val="0"/>
              <w:snapToGrid w:val="0"/>
              <w:spacing w:line="340" w:lineRule="exact"/>
              <w:jc w:val="center"/>
              <w:rPr>
                <w:szCs w:val="21"/>
              </w:rPr>
            </w:pPr>
            <w:r>
              <w:rPr>
                <w:rFonts w:hint="eastAsia"/>
                <w:szCs w:val="21"/>
              </w:rPr>
              <w:t>一等奖</w:t>
            </w:r>
          </w:p>
        </w:tc>
        <w:tc>
          <w:tcPr>
            <w:tcW w:w="1418" w:type="dxa"/>
            <w:vAlign w:val="center"/>
          </w:tcPr>
          <w:p w14:paraId="14C27976">
            <w:pPr>
              <w:adjustRightInd w:val="0"/>
              <w:snapToGrid w:val="0"/>
              <w:spacing w:line="340" w:lineRule="exact"/>
              <w:jc w:val="center"/>
              <w:rPr>
                <w:szCs w:val="21"/>
              </w:rPr>
            </w:pPr>
            <w:r>
              <w:rPr>
                <w:rFonts w:hint="eastAsia"/>
                <w:szCs w:val="21"/>
              </w:rPr>
              <w:t>1,2,3</w:t>
            </w:r>
          </w:p>
        </w:tc>
        <w:tc>
          <w:tcPr>
            <w:tcW w:w="985" w:type="dxa"/>
            <w:vAlign w:val="center"/>
          </w:tcPr>
          <w:p w14:paraId="6657AA58">
            <w:pPr>
              <w:adjustRightInd w:val="0"/>
              <w:snapToGrid w:val="0"/>
              <w:spacing w:line="340" w:lineRule="exact"/>
              <w:jc w:val="center"/>
              <w:rPr>
                <w:szCs w:val="21"/>
              </w:rPr>
            </w:pPr>
            <w:r>
              <w:rPr>
                <w:szCs w:val="21"/>
              </w:rPr>
              <w:t>12</w:t>
            </w:r>
          </w:p>
        </w:tc>
      </w:tr>
      <w:tr w14:paraId="375A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00E97431">
            <w:pPr>
              <w:adjustRightInd w:val="0"/>
              <w:snapToGrid w:val="0"/>
              <w:spacing w:line="340" w:lineRule="exact"/>
              <w:ind w:left="108"/>
              <w:jc w:val="center"/>
              <w:rPr>
                <w:sz w:val="24"/>
              </w:rPr>
            </w:pPr>
          </w:p>
        </w:tc>
        <w:tc>
          <w:tcPr>
            <w:tcW w:w="993" w:type="dxa"/>
            <w:vMerge w:val="continue"/>
            <w:vAlign w:val="center"/>
          </w:tcPr>
          <w:p w14:paraId="47B0888C">
            <w:pPr>
              <w:adjustRightInd w:val="0"/>
              <w:snapToGrid w:val="0"/>
              <w:spacing w:line="340" w:lineRule="exact"/>
              <w:jc w:val="center"/>
              <w:rPr>
                <w:szCs w:val="21"/>
              </w:rPr>
            </w:pPr>
          </w:p>
        </w:tc>
        <w:tc>
          <w:tcPr>
            <w:tcW w:w="2600" w:type="dxa"/>
            <w:vMerge w:val="continue"/>
            <w:vAlign w:val="center"/>
          </w:tcPr>
          <w:p w14:paraId="51FEAB8F">
            <w:pPr>
              <w:adjustRightInd w:val="0"/>
              <w:snapToGrid w:val="0"/>
              <w:spacing w:line="340" w:lineRule="exact"/>
              <w:jc w:val="center"/>
              <w:rPr>
                <w:szCs w:val="21"/>
              </w:rPr>
            </w:pPr>
          </w:p>
        </w:tc>
        <w:tc>
          <w:tcPr>
            <w:tcW w:w="1227" w:type="dxa"/>
            <w:vAlign w:val="center"/>
          </w:tcPr>
          <w:p w14:paraId="11447C65">
            <w:pPr>
              <w:adjustRightInd w:val="0"/>
              <w:snapToGrid w:val="0"/>
              <w:spacing w:line="340" w:lineRule="exact"/>
              <w:jc w:val="center"/>
              <w:rPr>
                <w:szCs w:val="21"/>
              </w:rPr>
            </w:pPr>
            <w:r>
              <w:rPr>
                <w:rFonts w:hint="eastAsia"/>
                <w:szCs w:val="21"/>
              </w:rPr>
              <w:t>二等奖</w:t>
            </w:r>
          </w:p>
        </w:tc>
        <w:tc>
          <w:tcPr>
            <w:tcW w:w="1418" w:type="dxa"/>
            <w:vAlign w:val="center"/>
          </w:tcPr>
          <w:p w14:paraId="596AEDE7">
            <w:pPr>
              <w:adjustRightInd w:val="0"/>
              <w:snapToGrid w:val="0"/>
              <w:spacing w:line="340" w:lineRule="exact"/>
              <w:jc w:val="center"/>
              <w:rPr>
                <w:szCs w:val="21"/>
              </w:rPr>
            </w:pPr>
            <w:r>
              <w:rPr>
                <w:rFonts w:hint="eastAsia"/>
                <w:szCs w:val="21"/>
              </w:rPr>
              <w:t>1,2,3</w:t>
            </w:r>
          </w:p>
        </w:tc>
        <w:tc>
          <w:tcPr>
            <w:tcW w:w="985" w:type="dxa"/>
            <w:vAlign w:val="center"/>
          </w:tcPr>
          <w:p w14:paraId="2440A73D">
            <w:pPr>
              <w:adjustRightInd w:val="0"/>
              <w:snapToGrid w:val="0"/>
              <w:spacing w:line="340" w:lineRule="exact"/>
              <w:jc w:val="center"/>
              <w:rPr>
                <w:szCs w:val="21"/>
              </w:rPr>
            </w:pPr>
            <w:r>
              <w:rPr>
                <w:szCs w:val="21"/>
              </w:rPr>
              <w:t>10</w:t>
            </w:r>
          </w:p>
        </w:tc>
      </w:tr>
      <w:tr w14:paraId="22F4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7756CC8F">
            <w:pPr>
              <w:adjustRightInd w:val="0"/>
              <w:snapToGrid w:val="0"/>
              <w:spacing w:line="340" w:lineRule="exact"/>
              <w:ind w:left="108"/>
              <w:jc w:val="center"/>
              <w:rPr>
                <w:sz w:val="24"/>
              </w:rPr>
            </w:pPr>
          </w:p>
        </w:tc>
        <w:tc>
          <w:tcPr>
            <w:tcW w:w="993" w:type="dxa"/>
            <w:vMerge w:val="continue"/>
            <w:vAlign w:val="center"/>
          </w:tcPr>
          <w:p w14:paraId="16F6516A">
            <w:pPr>
              <w:adjustRightInd w:val="0"/>
              <w:snapToGrid w:val="0"/>
              <w:spacing w:line="340" w:lineRule="exact"/>
              <w:jc w:val="center"/>
              <w:rPr>
                <w:szCs w:val="21"/>
              </w:rPr>
            </w:pPr>
          </w:p>
        </w:tc>
        <w:tc>
          <w:tcPr>
            <w:tcW w:w="2600" w:type="dxa"/>
            <w:vMerge w:val="continue"/>
            <w:vAlign w:val="center"/>
          </w:tcPr>
          <w:p w14:paraId="14CD485D">
            <w:pPr>
              <w:adjustRightInd w:val="0"/>
              <w:snapToGrid w:val="0"/>
              <w:spacing w:line="340" w:lineRule="exact"/>
              <w:jc w:val="center"/>
              <w:rPr>
                <w:szCs w:val="21"/>
              </w:rPr>
            </w:pPr>
          </w:p>
        </w:tc>
        <w:tc>
          <w:tcPr>
            <w:tcW w:w="1227" w:type="dxa"/>
            <w:vAlign w:val="center"/>
          </w:tcPr>
          <w:p w14:paraId="2CB8679D">
            <w:pPr>
              <w:adjustRightInd w:val="0"/>
              <w:snapToGrid w:val="0"/>
              <w:spacing w:line="340" w:lineRule="exact"/>
              <w:jc w:val="center"/>
              <w:rPr>
                <w:szCs w:val="21"/>
              </w:rPr>
            </w:pPr>
            <w:r>
              <w:rPr>
                <w:rFonts w:hint="eastAsia"/>
                <w:szCs w:val="21"/>
              </w:rPr>
              <w:t>三等奖</w:t>
            </w:r>
          </w:p>
        </w:tc>
        <w:tc>
          <w:tcPr>
            <w:tcW w:w="1418" w:type="dxa"/>
            <w:vAlign w:val="center"/>
          </w:tcPr>
          <w:p w14:paraId="205A2CA8">
            <w:pPr>
              <w:adjustRightInd w:val="0"/>
              <w:snapToGrid w:val="0"/>
              <w:spacing w:line="340" w:lineRule="exact"/>
              <w:jc w:val="center"/>
              <w:rPr>
                <w:szCs w:val="21"/>
              </w:rPr>
            </w:pPr>
            <w:r>
              <w:rPr>
                <w:rFonts w:hint="eastAsia"/>
                <w:szCs w:val="21"/>
              </w:rPr>
              <w:t>1,2,3</w:t>
            </w:r>
          </w:p>
        </w:tc>
        <w:tc>
          <w:tcPr>
            <w:tcW w:w="985" w:type="dxa"/>
            <w:vAlign w:val="center"/>
          </w:tcPr>
          <w:p w14:paraId="10B9CE2D">
            <w:pPr>
              <w:adjustRightInd w:val="0"/>
              <w:snapToGrid w:val="0"/>
              <w:spacing w:line="340" w:lineRule="exact"/>
              <w:jc w:val="center"/>
              <w:rPr>
                <w:szCs w:val="21"/>
              </w:rPr>
            </w:pPr>
            <w:r>
              <w:rPr>
                <w:szCs w:val="21"/>
              </w:rPr>
              <w:t>8</w:t>
            </w:r>
          </w:p>
        </w:tc>
      </w:tr>
      <w:tr w14:paraId="1675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4A7E3696">
            <w:pPr>
              <w:adjustRightInd w:val="0"/>
              <w:snapToGrid w:val="0"/>
              <w:spacing w:line="340" w:lineRule="exact"/>
              <w:ind w:left="108"/>
              <w:jc w:val="center"/>
              <w:rPr>
                <w:sz w:val="24"/>
              </w:rPr>
            </w:pPr>
          </w:p>
        </w:tc>
        <w:tc>
          <w:tcPr>
            <w:tcW w:w="993" w:type="dxa"/>
            <w:vMerge w:val="continue"/>
            <w:vAlign w:val="center"/>
          </w:tcPr>
          <w:p w14:paraId="1A22DCEE">
            <w:pPr>
              <w:adjustRightInd w:val="0"/>
              <w:snapToGrid w:val="0"/>
              <w:spacing w:line="340" w:lineRule="exact"/>
              <w:jc w:val="center"/>
              <w:rPr>
                <w:szCs w:val="21"/>
              </w:rPr>
            </w:pPr>
          </w:p>
        </w:tc>
        <w:tc>
          <w:tcPr>
            <w:tcW w:w="2600" w:type="dxa"/>
            <w:vMerge w:val="restart"/>
            <w:vAlign w:val="center"/>
          </w:tcPr>
          <w:p w14:paraId="7DAEE335">
            <w:pPr>
              <w:adjustRightInd w:val="0"/>
              <w:snapToGrid w:val="0"/>
              <w:spacing w:line="340" w:lineRule="exact"/>
              <w:jc w:val="center"/>
              <w:rPr>
                <w:szCs w:val="21"/>
              </w:rPr>
            </w:pPr>
            <w:r>
              <w:rPr>
                <w:rFonts w:hint="eastAsia"/>
                <w:szCs w:val="21"/>
              </w:rPr>
              <w:t>上海市教委级科研奖</w:t>
            </w:r>
          </w:p>
        </w:tc>
        <w:tc>
          <w:tcPr>
            <w:tcW w:w="1227" w:type="dxa"/>
            <w:vAlign w:val="center"/>
          </w:tcPr>
          <w:p w14:paraId="73B49EED">
            <w:pPr>
              <w:adjustRightInd w:val="0"/>
              <w:snapToGrid w:val="0"/>
              <w:spacing w:line="340" w:lineRule="exact"/>
              <w:jc w:val="center"/>
              <w:rPr>
                <w:szCs w:val="21"/>
              </w:rPr>
            </w:pPr>
            <w:r>
              <w:rPr>
                <w:rFonts w:hint="eastAsia"/>
                <w:szCs w:val="21"/>
              </w:rPr>
              <w:t>一等奖</w:t>
            </w:r>
          </w:p>
        </w:tc>
        <w:tc>
          <w:tcPr>
            <w:tcW w:w="1418" w:type="dxa"/>
            <w:vAlign w:val="center"/>
          </w:tcPr>
          <w:p w14:paraId="1788C94A">
            <w:pPr>
              <w:adjustRightInd w:val="0"/>
              <w:snapToGrid w:val="0"/>
              <w:spacing w:line="340" w:lineRule="exact"/>
              <w:jc w:val="center"/>
              <w:rPr>
                <w:szCs w:val="21"/>
              </w:rPr>
            </w:pPr>
            <w:r>
              <w:rPr>
                <w:rFonts w:hint="eastAsia"/>
                <w:szCs w:val="21"/>
              </w:rPr>
              <w:t>1,2</w:t>
            </w:r>
          </w:p>
        </w:tc>
        <w:tc>
          <w:tcPr>
            <w:tcW w:w="985" w:type="dxa"/>
            <w:vAlign w:val="center"/>
          </w:tcPr>
          <w:p w14:paraId="272200A4">
            <w:pPr>
              <w:adjustRightInd w:val="0"/>
              <w:snapToGrid w:val="0"/>
              <w:spacing w:line="340" w:lineRule="exact"/>
              <w:jc w:val="center"/>
              <w:rPr>
                <w:szCs w:val="21"/>
              </w:rPr>
            </w:pPr>
            <w:r>
              <w:rPr>
                <w:szCs w:val="21"/>
              </w:rPr>
              <w:t>12</w:t>
            </w:r>
          </w:p>
        </w:tc>
      </w:tr>
      <w:tr w14:paraId="3E78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01066C44">
            <w:pPr>
              <w:adjustRightInd w:val="0"/>
              <w:snapToGrid w:val="0"/>
              <w:spacing w:line="340" w:lineRule="exact"/>
              <w:ind w:left="108"/>
              <w:jc w:val="center"/>
              <w:rPr>
                <w:sz w:val="24"/>
              </w:rPr>
            </w:pPr>
          </w:p>
        </w:tc>
        <w:tc>
          <w:tcPr>
            <w:tcW w:w="993" w:type="dxa"/>
            <w:vMerge w:val="continue"/>
            <w:vAlign w:val="center"/>
          </w:tcPr>
          <w:p w14:paraId="2786E60D">
            <w:pPr>
              <w:adjustRightInd w:val="0"/>
              <w:snapToGrid w:val="0"/>
              <w:spacing w:line="340" w:lineRule="exact"/>
              <w:jc w:val="center"/>
              <w:rPr>
                <w:szCs w:val="21"/>
              </w:rPr>
            </w:pPr>
          </w:p>
        </w:tc>
        <w:tc>
          <w:tcPr>
            <w:tcW w:w="2600" w:type="dxa"/>
            <w:vMerge w:val="continue"/>
            <w:vAlign w:val="center"/>
          </w:tcPr>
          <w:p w14:paraId="27FBB461">
            <w:pPr>
              <w:adjustRightInd w:val="0"/>
              <w:snapToGrid w:val="0"/>
              <w:spacing w:line="340" w:lineRule="exact"/>
              <w:jc w:val="center"/>
              <w:rPr>
                <w:szCs w:val="21"/>
              </w:rPr>
            </w:pPr>
          </w:p>
        </w:tc>
        <w:tc>
          <w:tcPr>
            <w:tcW w:w="1227" w:type="dxa"/>
            <w:vAlign w:val="center"/>
          </w:tcPr>
          <w:p w14:paraId="5DF3B0A3">
            <w:pPr>
              <w:adjustRightInd w:val="0"/>
              <w:snapToGrid w:val="0"/>
              <w:spacing w:line="340" w:lineRule="exact"/>
              <w:jc w:val="center"/>
              <w:rPr>
                <w:szCs w:val="21"/>
              </w:rPr>
            </w:pPr>
            <w:r>
              <w:rPr>
                <w:rFonts w:hint="eastAsia"/>
                <w:szCs w:val="21"/>
              </w:rPr>
              <w:t>二等奖</w:t>
            </w:r>
          </w:p>
        </w:tc>
        <w:tc>
          <w:tcPr>
            <w:tcW w:w="1418" w:type="dxa"/>
            <w:vAlign w:val="center"/>
          </w:tcPr>
          <w:p w14:paraId="5B5F84C5">
            <w:pPr>
              <w:adjustRightInd w:val="0"/>
              <w:snapToGrid w:val="0"/>
              <w:spacing w:line="340" w:lineRule="exact"/>
              <w:jc w:val="center"/>
              <w:rPr>
                <w:szCs w:val="21"/>
              </w:rPr>
            </w:pPr>
            <w:r>
              <w:rPr>
                <w:rFonts w:hint="eastAsia"/>
                <w:szCs w:val="21"/>
              </w:rPr>
              <w:t>1,2</w:t>
            </w:r>
          </w:p>
        </w:tc>
        <w:tc>
          <w:tcPr>
            <w:tcW w:w="985" w:type="dxa"/>
            <w:vAlign w:val="center"/>
          </w:tcPr>
          <w:p w14:paraId="10FBED1E">
            <w:pPr>
              <w:adjustRightInd w:val="0"/>
              <w:snapToGrid w:val="0"/>
              <w:spacing w:line="340" w:lineRule="exact"/>
              <w:jc w:val="center"/>
              <w:rPr>
                <w:szCs w:val="21"/>
              </w:rPr>
            </w:pPr>
            <w:r>
              <w:rPr>
                <w:szCs w:val="21"/>
              </w:rPr>
              <w:t>8</w:t>
            </w:r>
          </w:p>
        </w:tc>
      </w:tr>
      <w:tr w14:paraId="3DDE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04EFBE5D">
            <w:pPr>
              <w:adjustRightInd w:val="0"/>
              <w:snapToGrid w:val="0"/>
              <w:spacing w:line="340" w:lineRule="exact"/>
              <w:ind w:left="108"/>
              <w:jc w:val="center"/>
              <w:rPr>
                <w:sz w:val="24"/>
              </w:rPr>
            </w:pPr>
          </w:p>
        </w:tc>
        <w:tc>
          <w:tcPr>
            <w:tcW w:w="993" w:type="dxa"/>
            <w:vMerge w:val="continue"/>
            <w:vAlign w:val="center"/>
          </w:tcPr>
          <w:p w14:paraId="11686E52">
            <w:pPr>
              <w:adjustRightInd w:val="0"/>
              <w:snapToGrid w:val="0"/>
              <w:spacing w:line="340" w:lineRule="exact"/>
              <w:jc w:val="center"/>
              <w:rPr>
                <w:szCs w:val="21"/>
              </w:rPr>
            </w:pPr>
          </w:p>
        </w:tc>
        <w:tc>
          <w:tcPr>
            <w:tcW w:w="2600" w:type="dxa"/>
            <w:vMerge w:val="continue"/>
            <w:vAlign w:val="center"/>
          </w:tcPr>
          <w:p w14:paraId="4645F7FF">
            <w:pPr>
              <w:adjustRightInd w:val="0"/>
              <w:snapToGrid w:val="0"/>
              <w:spacing w:line="340" w:lineRule="exact"/>
              <w:jc w:val="center"/>
              <w:rPr>
                <w:szCs w:val="21"/>
              </w:rPr>
            </w:pPr>
          </w:p>
        </w:tc>
        <w:tc>
          <w:tcPr>
            <w:tcW w:w="1227" w:type="dxa"/>
            <w:vAlign w:val="center"/>
          </w:tcPr>
          <w:p w14:paraId="41B90C59">
            <w:pPr>
              <w:adjustRightInd w:val="0"/>
              <w:snapToGrid w:val="0"/>
              <w:spacing w:line="340" w:lineRule="exact"/>
              <w:jc w:val="center"/>
              <w:rPr>
                <w:szCs w:val="21"/>
              </w:rPr>
            </w:pPr>
            <w:r>
              <w:rPr>
                <w:rFonts w:hint="eastAsia"/>
                <w:szCs w:val="21"/>
              </w:rPr>
              <w:t>三等奖</w:t>
            </w:r>
          </w:p>
        </w:tc>
        <w:tc>
          <w:tcPr>
            <w:tcW w:w="1418" w:type="dxa"/>
            <w:vAlign w:val="center"/>
          </w:tcPr>
          <w:p w14:paraId="778CC91E">
            <w:pPr>
              <w:adjustRightInd w:val="0"/>
              <w:snapToGrid w:val="0"/>
              <w:spacing w:line="340" w:lineRule="exact"/>
              <w:jc w:val="center"/>
              <w:rPr>
                <w:szCs w:val="21"/>
              </w:rPr>
            </w:pPr>
            <w:r>
              <w:rPr>
                <w:rFonts w:hint="eastAsia"/>
                <w:szCs w:val="21"/>
              </w:rPr>
              <w:t>1,2</w:t>
            </w:r>
          </w:p>
        </w:tc>
        <w:tc>
          <w:tcPr>
            <w:tcW w:w="985" w:type="dxa"/>
            <w:vAlign w:val="center"/>
          </w:tcPr>
          <w:p w14:paraId="3C8F1D4D">
            <w:pPr>
              <w:adjustRightInd w:val="0"/>
              <w:snapToGrid w:val="0"/>
              <w:spacing w:line="340" w:lineRule="exact"/>
              <w:jc w:val="center"/>
              <w:rPr>
                <w:szCs w:val="21"/>
              </w:rPr>
            </w:pPr>
            <w:r>
              <w:rPr>
                <w:szCs w:val="21"/>
              </w:rPr>
              <w:t>5</w:t>
            </w:r>
          </w:p>
        </w:tc>
      </w:tr>
      <w:tr w14:paraId="3800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6F4581FC">
            <w:pPr>
              <w:adjustRightInd w:val="0"/>
              <w:snapToGrid w:val="0"/>
              <w:spacing w:line="340" w:lineRule="exact"/>
              <w:ind w:left="108"/>
              <w:jc w:val="center"/>
              <w:rPr>
                <w:sz w:val="24"/>
              </w:rPr>
            </w:pPr>
          </w:p>
        </w:tc>
        <w:tc>
          <w:tcPr>
            <w:tcW w:w="993" w:type="dxa"/>
            <w:vMerge w:val="continue"/>
            <w:vAlign w:val="center"/>
          </w:tcPr>
          <w:p w14:paraId="37C7732B">
            <w:pPr>
              <w:adjustRightInd w:val="0"/>
              <w:snapToGrid w:val="0"/>
              <w:spacing w:line="340" w:lineRule="exact"/>
              <w:jc w:val="center"/>
              <w:rPr>
                <w:szCs w:val="21"/>
              </w:rPr>
            </w:pPr>
          </w:p>
        </w:tc>
        <w:tc>
          <w:tcPr>
            <w:tcW w:w="2600" w:type="dxa"/>
            <w:vMerge w:val="restart"/>
            <w:vAlign w:val="center"/>
          </w:tcPr>
          <w:p w14:paraId="4199D445">
            <w:pPr>
              <w:adjustRightInd w:val="0"/>
              <w:snapToGrid w:val="0"/>
              <w:spacing w:line="340" w:lineRule="exact"/>
              <w:jc w:val="center"/>
              <w:rPr>
                <w:szCs w:val="21"/>
              </w:rPr>
            </w:pPr>
            <w:r>
              <w:rPr>
                <w:rFonts w:hint="eastAsia"/>
                <w:szCs w:val="21"/>
              </w:rPr>
              <w:t>校级科研奖</w:t>
            </w:r>
          </w:p>
        </w:tc>
        <w:tc>
          <w:tcPr>
            <w:tcW w:w="1227" w:type="dxa"/>
            <w:vAlign w:val="center"/>
          </w:tcPr>
          <w:p w14:paraId="4880C7FA">
            <w:pPr>
              <w:adjustRightInd w:val="0"/>
              <w:snapToGrid w:val="0"/>
              <w:spacing w:line="340" w:lineRule="exact"/>
              <w:jc w:val="center"/>
              <w:rPr>
                <w:szCs w:val="21"/>
              </w:rPr>
            </w:pPr>
            <w:r>
              <w:rPr>
                <w:rFonts w:hint="eastAsia"/>
                <w:szCs w:val="21"/>
              </w:rPr>
              <w:t>一等奖</w:t>
            </w:r>
          </w:p>
        </w:tc>
        <w:tc>
          <w:tcPr>
            <w:tcW w:w="1418" w:type="dxa"/>
            <w:vAlign w:val="center"/>
          </w:tcPr>
          <w:p w14:paraId="4AEFE776">
            <w:pPr>
              <w:adjustRightInd w:val="0"/>
              <w:snapToGrid w:val="0"/>
              <w:spacing w:line="340" w:lineRule="exact"/>
              <w:jc w:val="center"/>
              <w:rPr>
                <w:szCs w:val="21"/>
              </w:rPr>
            </w:pPr>
            <w:r>
              <w:rPr>
                <w:rFonts w:hint="eastAsia"/>
                <w:szCs w:val="21"/>
              </w:rPr>
              <w:t>1</w:t>
            </w:r>
          </w:p>
        </w:tc>
        <w:tc>
          <w:tcPr>
            <w:tcW w:w="985" w:type="dxa"/>
            <w:vAlign w:val="center"/>
          </w:tcPr>
          <w:p w14:paraId="4FA7200E">
            <w:pPr>
              <w:adjustRightInd w:val="0"/>
              <w:snapToGrid w:val="0"/>
              <w:spacing w:line="340" w:lineRule="exact"/>
              <w:jc w:val="center"/>
              <w:rPr>
                <w:szCs w:val="21"/>
              </w:rPr>
            </w:pPr>
            <w:r>
              <w:rPr>
                <w:szCs w:val="21"/>
              </w:rPr>
              <w:t>3</w:t>
            </w:r>
          </w:p>
        </w:tc>
      </w:tr>
      <w:tr w14:paraId="5FC6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57F53B33">
            <w:pPr>
              <w:adjustRightInd w:val="0"/>
              <w:snapToGrid w:val="0"/>
              <w:spacing w:line="340" w:lineRule="exact"/>
              <w:ind w:left="108"/>
              <w:jc w:val="center"/>
              <w:rPr>
                <w:sz w:val="24"/>
              </w:rPr>
            </w:pPr>
          </w:p>
        </w:tc>
        <w:tc>
          <w:tcPr>
            <w:tcW w:w="993" w:type="dxa"/>
            <w:vMerge w:val="continue"/>
            <w:vAlign w:val="center"/>
          </w:tcPr>
          <w:p w14:paraId="701FDC48">
            <w:pPr>
              <w:adjustRightInd w:val="0"/>
              <w:snapToGrid w:val="0"/>
              <w:spacing w:line="340" w:lineRule="exact"/>
              <w:jc w:val="center"/>
              <w:rPr>
                <w:szCs w:val="21"/>
              </w:rPr>
            </w:pPr>
          </w:p>
        </w:tc>
        <w:tc>
          <w:tcPr>
            <w:tcW w:w="2600" w:type="dxa"/>
            <w:vMerge w:val="continue"/>
            <w:vAlign w:val="center"/>
          </w:tcPr>
          <w:p w14:paraId="733D0277">
            <w:pPr>
              <w:adjustRightInd w:val="0"/>
              <w:snapToGrid w:val="0"/>
              <w:spacing w:line="340" w:lineRule="exact"/>
              <w:jc w:val="center"/>
              <w:rPr>
                <w:szCs w:val="21"/>
              </w:rPr>
            </w:pPr>
          </w:p>
        </w:tc>
        <w:tc>
          <w:tcPr>
            <w:tcW w:w="1227" w:type="dxa"/>
            <w:vAlign w:val="center"/>
          </w:tcPr>
          <w:p w14:paraId="5F85BA9A">
            <w:pPr>
              <w:adjustRightInd w:val="0"/>
              <w:snapToGrid w:val="0"/>
              <w:spacing w:line="340" w:lineRule="exact"/>
              <w:jc w:val="center"/>
              <w:rPr>
                <w:szCs w:val="21"/>
              </w:rPr>
            </w:pPr>
            <w:r>
              <w:rPr>
                <w:rFonts w:hint="eastAsia"/>
                <w:szCs w:val="21"/>
              </w:rPr>
              <w:t>二等奖</w:t>
            </w:r>
          </w:p>
        </w:tc>
        <w:tc>
          <w:tcPr>
            <w:tcW w:w="1418" w:type="dxa"/>
            <w:vAlign w:val="center"/>
          </w:tcPr>
          <w:p w14:paraId="1FF41169">
            <w:pPr>
              <w:adjustRightInd w:val="0"/>
              <w:snapToGrid w:val="0"/>
              <w:spacing w:line="340" w:lineRule="exact"/>
              <w:jc w:val="center"/>
              <w:rPr>
                <w:szCs w:val="21"/>
              </w:rPr>
            </w:pPr>
            <w:r>
              <w:rPr>
                <w:rFonts w:hint="eastAsia"/>
                <w:szCs w:val="21"/>
              </w:rPr>
              <w:t>1</w:t>
            </w:r>
          </w:p>
        </w:tc>
        <w:tc>
          <w:tcPr>
            <w:tcW w:w="985" w:type="dxa"/>
            <w:vAlign w:val="center"/>
          </w:tcPr>
          <w:p w14:paraId="6E97146E">
            <w:pPr>
              <w:adjustRightInd w:val="0"/>
              <w:snapToGrid w:val="0"/>
              <w:spacing w:line="340" w:lineRule="exact"/>
              <w:jc w:val="center"/>
              <w:rPr>
                <w:szCs w:val="21"/>
              </w:rPr>
            </w:pPr>
            <w:r>
              <w:rPr>
                <w:szCs w:val="21"/>
              </w:rPr>
              <w:t>2</w:t>
            </w:r>
          </w:p>
        </w:tc>
      </w:tr>
      <w:tr w14:paraId="7B7F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667158C4">
            <w:pPr>
              <w:adjustRightInd w:val="0"/>
              <w:snapToGrid w:val="0"/>
              <w:spacing w:line="340" w:lineRule="exact"/>
              <w:ind w:left="108"/>
              <w:jc w:val="center"/>
              <w:rPr>
                <w:sz w:val="24"/>
              </w:rPr>
            </w:pPr>
          </w:p>
        </w:tc>
        <w:tc>
          <w:tcPr>
            <w:tcW w:w="993" w:type="dxa"/>
            <w:vMerge w:val="continue"/>
            <w:vAlign w:val="center"/>
          </w:tcPr>
          <w:p w14:paraId="3B11B451">
            <w:pPr>
              <w:adjustRightInd w:val="0"/>
              <w:snapToGrid w:val="0"/>
              <w:spacing w:line="340" w:lineRule="exact"/>
              <w:jc w:val="center"/>
              <w:rPr>
                <w:szCs w:val="21"/>
              </w:rPr>
            </w:pPr>
          </w:p>
        </w:tc>
        <w:tc>
          <w:tcPr>
            <w:tcW w:w="2600" w:type="dxa"/>
            <w:vMerge w:val="continue"/>
            <w:vAlign w:val="center"/>
          </w:tcPr>
          <w:p w14:paraId="0F12378B">
            <w:pPr>
              <w:adjustRightInd w:val="0"/>
              <w:snapToGrid w:val="0"/>
              <w:spacing w:line="340" w:lineRule="exact"/>
              <w:jc w:val="center"/>
              <w:rPr>
                <w:szCs w:val="21"/>
              </w:rPr>
            </w:pPr>
          </w:p>
        </w:tc>
        <w:tc>
          <w:tcPr>
            <w:tcW w:w="1227" w:type="dxa"/>
            <w:vAlign w:val="center"/>
          </w:tcPr>
          <w:p w14:paraId="18EF746E">
            <w:pPr>
              <w:adjustRightInd w:val="0"/>
              <w:snapToGrid w:val="0"/>
              <w:spacing w:line="340" w:lineRule="exact"/>
              <w:jc w:val="center"/>
              <w:rPr>
                <w:szCs w:val="21"/>
              </w:rPr>
            </w:pPr>
            <w:r>
              <w:rPr>
                <w:rFonts w:hint="eastAsia"/>
                <w:szCs w:val="21"/>
              </w:rPr>
              <w:t>三等奖</w:t>
            </w:r>
          </w:p>
        </w:tc>
        <w:tc>
          <w:tcPr>
            <w:tcW w:w="1418" w:type="dxa"/>
            <w:vAlign w:val="center"/>
          </w:tcPr>
          <w:p w14:paraId="16EF550B">
            <w:pPr>
              <w:adjustRightInd w:val="0"/>
              <w:snapToGrid w:val="0"/>
              <w:spacing w:line="340" w:lineRule="exact"/>
              <w:jc w:val="center"/>
              <w:rPr>
                <w:szCs w:val="21"/>
              </w:rPr>
            </w:pPr>
            <w:r>
              <w:rPr>
                <w:rFonts w:hint="eastAsia"/>
                <w:szCs w:val="21"/>
              </w:rPr>
              <w:t>1</w:t>
            </w:r>
          </w:p>
        </w:tc>
        <w:tc>
          <w:tcPr>
            <w:tcW w:w="985" w:type="dxa"/>
            <w:vAlign w:val="center"/>
          </w:tcPr>
          <w:p w14:paraId="743CA6D0">
            <w:pPr>
              <w:adjustRightInd w:val="0"/>
              <w:snapToGrid w:val="0"/>
              <w:spacing w:line="340" w:lineRule="exact"/>
              <w:jc w:val="center"/>
              <w:rPr>
                <w:szCs w:val="21"/>
              </w:rPr>
            </w:pPr>
            <w:r>
              <w:rPr>
                <w:szCs w:val="21"/>
              </w:rPr>
              <w:t>1</w:t>
            </w:r>
          </w:p>
        </w:tc>
      </w:tr>
      <w:tr w14:paraId="4D26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2F8E8F07">
            <w:pPr>
              <w:adjustRightInd w:val="0"/>
              <w:snapToGrid w:val="0"/>
              <w:spacing w:line="340" w:lineRule="exact"/>
              <w:ind w:left="108"/>
              <w:jc w:val="center"/>
              <w:rPr>
                <w:sz w:val="24"/>
              </w:rPr>
            </w:pPr>
          </w:p>
        </w:tc>
        <w:tc>
          <w:tcPr>
            <w:tcW w:w="993" w:type="dxa"/>
            <w:vMerge w:val="restart"/>
            <w:vAlign w:val="center"/>
          </w:tcPr>
          <w:p w14:paraId="1FFEDD54">
            <w:pPr>
              <w:adjustRightInd w:val="0"/>
              <w:snapToGrid w:val="0"/>
              <w:spacing w:line="340" w:lineRule="exact"/>
              <w:jc w:val="center"/>
              <w:rPr>
                <w:szCs w:val="21"/>
              </w:rPr>
            </w:pPr>
            <w:r>
              <w:rPr>
                <w:rFonts w:hint="eastAsia"/>
                <w:szCs w:val="21"/>
              </w:rPr>
              <w:t>学术会议论文获奖</w:t>
            </w:r>
          </w:p>
        </w:tc>
        <w:tc>
          <w:tcPr>
            <w:tcW w:w="2600" w:type="dxa"/>
            <w:vMerge w:val="restart"/>
            <w:vAlign w:val="center"/>
          </w:tcPr>
          <w:p w14:paraId="2BFFFFBD">
            <w:pPr>
              <w:adjustRightInd w:val="0"/>
              <w:snapToGrid w:val="0"/>
              <w:spacing w:line="340" w:lineRule="exact"/>
              <w:jc w:val="center"/>
            </w:pPr>
            <w:r>
              <w:rPr>
                <w:rFonts w:hint="eastAsia"/>
              </w:rPr>
              <w:t>国家一级学会举办的全国性会议论文奖</w:t>
            </w:r>
          </w:p>
        </w:tc>
        <w:tc>
          <w:tcPr>
            <w:tcW w:w="1227" w:type="dxa"/>
            <w:vAlign w:val="center"/>
          </w:tcPr>
          <w:p w14:paraId="31911E2F">
            <w:pPr>
              <w:adjustRightInd w:val="0"/>
              <w:snapToGrid w:val="0"/>
              <w:spacing w:line="340" w:lineRule="exact"/>
              <w:jc w:val="center"/>
              <w:rPr>
                <w:szCs w:val="21"/>
              </w:rPr>
            </w:pPr>
            <w:r>
              <w:rPr>
                <w:rFonts w:hint="eastAsia"/>
                <w:szCs w:val="21"/>
              </w:rPr>
              <w:t>一等奖</w:t>
            </w:r>
          </w:p>
        </w:tc>
        <w:tc>
          <w:tcPr>
            <w:tcW w:w="1418" w:type="dxa"/>
            <w:vAlign w:val="center"/>
          </w:tcPr>
          <w:p w14:paraId="357C575D">
            <w:pPr>
              <w:adjustRightInd w:val="0"/>
              <w:snapToGrid w:val="0"/>
              <w:spacing w:line="340" w:lineRule="exact"/>
              <w:jc w:val="center"/>
              <w:rPr>
                <w:szCs w:val="21"/>
              </w:rPr>
            </w:pPr>
            <w:r>
              <w:rPr>
                <w:rFonts w:hint="eastAsia"/>
                <w:szCs w:val="21"/>
              </w:rPr>
              <w:t>1,2,3,4</w:t>
            </w:r>
          </w:p>
        </w:tc>
        <w:tc>
          <w:tcPr>
            <w:tcW w:w="985" w:type="dxa"/>
            <w:vAlign w:val="center"/>
          </w:tcPr>
          <w:p w14:paraId="5E40A0E2">
            <w:pPr>
              <w:adjustRightInd w:val="0"/>
              <w:snapToGrid w:val="0"/>
              <w:spacing w:line="340" w:lineRule="exact"/>
              <w:jc w:val="center"/>
              <w:rPr>
                <w:szCs w:val="21"/>
              </w:rPr>
            </w:pPr>
            <w:r>
              <w:rPr>
                <w:szCs w:val="21"/>
              </w:rPr>
              <w:t>18</w:t>
            </w:r>
          </w:p>
        </w:tc>
      </w:tr>
      <w:tr w14:paraId="2F07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4E576CD7">
            <w:pPr>
              <w:adjustRightInd w:val="0"/>
              <w:snapToGrid w:val="0"/>
              <w:spacing w:line="340" w:lineRule="exact"/>
              <w:ind w:left="108"/>
              <w:jc w:val="center"/>
              <w:rPr>
                <w:sz w:val="24"/>
              </w:rPr>
            </w:pPr>
          </w:p>
        </w:tc>
        <w:tc>
          <w:tcPr>
            <w:tcW w:w="993" w:type="dxa"/>
            <w:vMerge w:val="continue"/>
            <w:vAlign w:val="center"/>
          </w:tcPr>
          <w:p w14:paraId="395B66F0">
            <w:pPr>
              <w:adjustRightInd w:val="0"/>
              <w:snapToGrid w:val="0"/>
              <w:spacing w:line="340" w:lineRule="exact"/>
              <w:jc w:val="center"/>
              <w:rPr>
                <w:szCs w:val="21"/>
              </w:rPr>
            </w:pPr>
          </w:p>
        </w:tc>
        <w:tc>
          <w:tcPr>
            <w:tcW w:w="2600" w:type="dxa"/>
            <w:vMerge w:val="continue"/>
            <w:vAlign w:val="center"/>
          </w:tcPr>
          <w:p w14:paraId="62F65B6E">
            <w:pPr>
              <w:adjustRightInd w:val="0"/>
              <w:snapToGrid w:val="0"/>
              <w:spacing w:line="340" w:lineRule="exact"/>
              <w:jc w:val="center"/>
              <w:rPr>
                <w:szCs w:val="21"/>
              </w:rPr>
            </w:pPr>
          </w:p>
        </w:tc>
        <w:tc>
          <w:tcPr>
            <w:tcW w:w="1227" w:type="dxa"/>
            <w:vAlign w:val="center"/>
          </w:tcPr>
          <w:p w14:paraId="06E34A1B">
            <w:pPr>
              <w:adjustRightInd w:val="0"/>
              <w:snapToGrid w:val="0"/>
              <w:spacing w:line="340" w:lineRule="exact"/>
              <w:jc w:val="center"/>
              <w:rPr>
                <w:szCs w:val="21"/>
              </w:rPr>
            </w:pPr>
            <w:r>
              <w:rPr>
                <w:rFonts w:hint="eastAsia"/>
                <w:szCs w:val="21"/>
              </w:rPr>
              <w:t>二等奖</w:t>
            </w:r>
          </w:p>
        </w:tc>
        <w:tc>
          <w:tcPr>
            <w:tcW w:w="1418" w:type="dxa"/>
            <w:vAlign w:val="center"/>
          </w:tcPr>
          <w:p w14:paraId="22F49633">
            <w:pPr>
              <w:adjustRightInd w:val="0"/>
              <w:snapToGrid w:val="0"/>
              <w:spacing w:line="340" w:lineRule="exact"/>
              <w:jc w:val="center"/>
              <w:rPr>
                <w:szCs w:val="21"/>
              </w:rPr>
            </w:pPr>
            <w:r>
              <w:rPr>
                <w:rFonts w:hint="eastAsia"/>
                <w:szCs w:val="21"/>
              </w:rPr>
              <w:t>1,2,3,4</w:t>
            </w:r>
          </w:p>
        </w:tc>
        <w:tc>
          <w:tcPr>
            <w:tcW w:w="985" w:type="dxa"/>
            <w:vAlign w:val="center"/>
          </w:tcPr>
          <w:p w14:paraId="2373708D">
            <w:pPr>
              <w:adjustRightInd w:val="0"/>
              <w:snapToGrid w:val="0"/>
              <w:spacing w:line="340" w:lineRule="exact"/>
              <w:jc w:val="center"/>
              <w:rPr>
                <w:szCs w:val="21"/>
              </w:rPr>
            </w:pPr>
            <w:r>
              <w:rPr>
                <w:szCs w:val="21"/>
              </w:rPr>
              <w:t>12</w:t>
            </w:r>
          </w:p>
        </w:tc>
      </w:tr>
      <w:tr w14:paraId="566B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3EBE07B6">
            <w:pPr>
              <w:adjustRightInd w:val="0"/>
              <w:snapToGrid w:val="0"/>
              <w:spacing w:line="340" w:lineRule="exact"/>
              <w:ind w:left="108"/>
              <w:jc w:val="center"/>
              <w:rPr>
                <w:sz w:val="24"/>
              </w:rPr>
            </w:pPr>
          </w:p>
        </w:tc>
        <w:tc>
          <w:tcPr>
            <w:tcW w:w="993" w:type="dxa"/>
            <w:vMerge w:val="continue"/>
            <w:vAlign w:val="center"/>
          </w:tcPr>
          <w:p w14:paraId="483F9E2A">
            <w:pPr>
              <w:adjustRightInd w:val="0"/>
              <w:snapToGrid w:val="0"/>
              <w:spacing w:line="340" w:lineRule="exact"/>
              <w:jc w:val="center"/>
              <w:rPr>
                <w:szCs w:val="21"/>
              </w:rPr>
            </w:pPr>
          </w:p>
        </w:tc>
        <w:tc>
          <w:tcPr>
            <w:tcW w:w="2600" w:type="dxa"/>
            <w:vMerge w:val="continue"/>
            <w:vAlign w:val="center"/>
          </w:tcPr>
          <w:p w14:paraId="7D1173F6">
            <w:pPr>
              <w:adjustRightInd w:val="0"/>
              <w:snapToGrid w:val="0"/>
              <w:spacing w:line="340" w:lineRule="exact"/>
              <w:jc w:val="center"/>
              <w:rPr>
                <w:szCs w:val="21"/>
              </w:rPr>
            </w:pPr>
          </w:p>
        </w:tc>
        <w:tc>
          <w:tcPr>
            <w:tcW w:w="1227" w:type="dxa"/>
            <w:vAlign w:val="center"/>
          </w:tcPr>
          <w:p w14:paraId="73BA3F01">
            <w:pPr>
              <w:adjustRightInd w:val="0"/>
              <w:snapToGrid w:val="0"/>
              <w:spacing w:line="340" w:lineRule="exact"/>
              <w:jc w:val="center"/>
              <w:rPr>
                <w:szCs w:val="21"/>
              </w:rPr>
            </w:pPr>
            <w:r>
              <w:rPr>
                <w:rFonts w:hint="eastAsia"/>
                <w:szCs w:val="21"/>
              </w:rPr>
              <w:t>三等奖</w:t>
            </w:r>
          </w:p>
        </w:tc>
        <w:tc>
          <w:tcPr>
            <w:tcW w:w="1418" w:type="dxa"/>
            <w:vAlign w:val="center"/>
          </w:tcPr>
          <w:p w14:paraId="7DFEB29A">
            <w:pPr>
              <w:adjustRightInd w:val="0"/>
              <w:snapToGrid w:val="0"/>
              <w:spacing w:line="340" w:lineRule="exact"/>
              <w:jc w:val="center"/>
              <w:rPr>
                <w:szCs w:val="21"/>
              </w:rPr>
            </w:pPr>
            <w:r>
              <w:rPr>
                <w:rFonts w:hint="eastAsia"/>
                <w:szCs w:val="21"/>
              </w:rPr>
              <w:t>1,2,3,4</w:t>
            </w:r>
          </w:p>
        </w:tc>
        <w:tc>
          <w:tcPr>
            <w:tcW w:w="985" w:type="dxa"/>
            <w:vAlign w:val="center"/>
          </w:tcPr>
          <w:p w14:paraId="260B6D48">
            <w:pPr>
              <w:adjustRightInd w:val="0"/>
              <w:snapToGrid w:val="0"/>
              <w:spacing w:line="340" w:lineRule="exact"/>
              <w:jc w:val="center"/>
              <w:rPr>
                <w:szCs w:val="21"/>
              </w:rPr>
            </w:pPr>
            <w:r>
              <w:rPr>
                <w:szCs w:val="21"/>
              </w:rPr>
              <w:t>8</w:t>
            </w:r>
          </w:p>
        </w:tc>
      </w:tr>
      <w:tr w14:paraId="764C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3A1C947A">
            <w:pPr>
              <w:adjustRightInd w:val="0"/>
              <w:snapToGrid w:val="0"/>
              <w:spacing w:line="340" w:lineRule="exact"/>
              <w:ind w:left="108"/>
              <w:jc w:val="center"/>
              <w:rPr>
                <w:sz w:val="24"/>
              </w:rPr>
            </w:pPr>
          </w:p>
        </w:tc>
        <w:tc>
          <w:tcPr>
            <w:tcW w:w="993" w:type="dxa"/>
            <w:vMerge w:val="continue"/>
            <w:vAlign w:val="center"/>
          </w:tcPr>
          <w:p w14:paraId="66B4360E">
            <w:pPr>
              <w:adjustRightInd w:val="0"/>
              <w:snapToGrid w:val="0"/>
              <w:spacing w:line="340" w:lineRule="exact"/>
              <w:jc w:val="center"/>
              <w:rPr>
                <w:szCs w:val="21"/>
              </w:rPr>
            </w:pPr>
          </w:p>
        </w:tc>
        <w:tc>
          <w:tcPr>
            <w:tcW w:w="2600" w:type="dxa"/>
            <w:vMerge w:val="restart"/>
            <w:vAlign w:val="center"/>
          </w:tcPr>
          <w:p w14:paraId="7E0128CF">
            <w:pPr>
              <w:adjustRightInd w:val="0"/>
              <w:snapToGrid w:val="0"/>
              <w:spacing w:line="340" w:lineRule="exact"/>
              <w:jc w:val="center"/>
            </w:pPr>
            <w:r>
              <w:rPr>
                <w:rFonts w:hint="eastAsia"/>
              </w:rPr>
              <w:t>国家一级学会专委会举办的全国性会议或二级学会举办的全国性会议论文奖</w:t>
            </w:r>
          </w:p>
        </w:tc>
        <w:tc>
          <w:tcPr>
            <w:tcW w:w="1227" w:type="dxa"/>
            <w:vAlign w:val="center"/>
          </w:tcPr>
          <w:p w14:paraId="34E97DCE">
            <w:pPr>
              <w:adjustRightInd w:val="0"/>
              <w:snapToGrid w:val="0"/>
              <w:spacing w:line="340" w:lineRule="exact"/>
              <w:jc w:val="center"/>
              <w:rPr>
                <w:szCs w:val="21"/>
              </w:rPr>
            </w:pPr>
            <w:r>
              <w:rPr>
                <w:rFonts w:hint="eastAsia"/>
                <w:szCs w:val="21"/>
              </w:rPr>
              <w:t>一等奖</w:t>
            </w:r>
          </w:p>
        </w:tc>
        <w:tc>
          <w:tcPr>
            <w:tcW w:w="1418" w:type="dxa"/>
            <w:vAlign w:val="center"/>
          </w:tcPr>
          <w:p w14:paraId="01EFF21B">
            <w:pPr>
              <w:adjustRightInd w:val="0"/>
              <w:snapToGrid w:val="0"/>
              <w:spacing w:line="340" w:lineRule="exact"/>
              <w:jc w:val="center"/>
              <w:rPr>
                <w:szCs w:val="21"/>
              </w:rPr>
            </w:pPr>
            <w:r>
              <w:rPr>
                <w:rFonts w:hint="eastAsia"/>
                <w:szCs w:val="21"/>
              </w:rPr>
              <w:t>1,2,3</w:t>
            </w:r>
          </w:p>
        </w:tc>
        <w:tc>
          <w:tcPr>
            <w:tcW w:w="985" w:type="dxa"/>
            <w:vAlign w:val="center"/>
          </w:tcPr>
          <w:p w14:paraId="1B809EF6">
            <w:pPr>
              <w:adjustRightInd w:val="0"/>
              <w:snapToGrid w:val="0"/>
              <w:spacing w:line="340" w:lineRule="exact"/>
              <w:jc w:val="center"/>
              <w:rPr>
                <w:szCs w:val="21"/>
              </w:rPr>
            </w:pPr>
            <w:r>
              <w:rPr>
                <w:szCs w:val="21"/>
              </w:rPr>
              <w:t>12</w:t>
            </w:r>
          </w:p>
        </w:tc>
      </w:tr>
      <w:tr w14:paraId="42D6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75" w:type="dxa"/>
            <w:vMerge w:val="continue"/>
            <w:vAlign w:val="center"/>
          </w:tcPr>
          <w:p w14:paraId="74D3FEC9">
            <w:pPr>
              <w:adjustRightInd w:val="0"/>
              <w:snapToGrid w:val="0"/>
              <w:spacing w:line="340" w:lineRule="exact"/>
              <w:ind w:left="108"/>
              <w:jc w:val="center"/>
              <w:rPr>
                <w:sz w:val="24"/>
              </w:rPr>
            </w:pPr>
          </w:p>
        </w:tc>
        <w:tc>
          <w:tcPr>
            <w:tcW w:w="993" w:type="dxa"/>
            <w:vMerge w:val="continue"/>
            <w:vAlign w:val="center"/>
          </w:tcPr>
          <w:p w14:paraId="6789777C">
            <w:pPr>
              <w:adjustRightInd w:val="0"/>
              <w:snapToGrid w:val="0"/>
              <w:spacing w:line="340" w:lineRule="exact"/>
              <w:jc w:val="center"/>
              <w:rPr>
                <w:szCs w:val="21"/>
              </w:rPr>
            </w:pPr>
          </w:p>
        </w:tc>
        <w:tc>
          <w:tcPr>
            <w:tcW w:w="2600" w:type="dxa"/>
            <w:vMerge w:val="continue"/>
            <w:vAlign w:val="center"/>
          </w:tcPr>
          <w:p w14:paraId="405ABD63">
            <w:pPr>
              <w:adjustRightInd w:val="0"/>
              <w:snapToGrid w:val="0"/>
              <w:spacing w:line="340" w:lineRule="exact"/>
              <w:jc w:val="center"/>
              <w:rPr>
                <w:szCs w:val="21"/>
              </w:rPr>
            </w:pPr>
          </w:p>
        </w:tc>
        <w:tc>
          <w:tcPr>
            <w:tcW w:w="1227" w:type="dxa"/>
            <w:vAlign w:val="center"/>
          </w:tcPr>
          <w:p w14:paraId="2B6DFCC6">
            <w:pPr>
              <w:adjustRightInd w:val="0"/>
              <w:snapToGrid w:val="0"/>
              <w:spacing w:line="340" w:lineRule="exact"/>
              <w:jc w:val="center"/>
              <w:rPr>
                <w:szCs w:val="21"/>
              </w:rPr>
            </w:pPr>
            <w:r>
              <w:rPr>
                <w:rFonts w:hint="eastAsia"/>
                <w:szCs w:val="21"/>
              </w:rPr>
              <w:t>二等奖</w:t>
            </w:r>
          </w:p>
        </w:tc>
        <w:tc>
          <w:tcPr>
            <w:tcW w:w="1418" w:type="dxa"/>
            <w:vAlign w:val="center"/>
          </w:tcPr>
          <w:p w14:paraId="10CE554C">
            <w:pPr>
              <w:adjustRightInd w:val="0"/>
              <w:snapToGrid w:val="0"/>
              <w:spacing w:line="340" w:lineRule="exact"/>
              <w:jc w:val="center"/>
              <w:rPr>
                <w:szCs w:val="21"/>
              </w:rPr>
            </w:pPr>
            <w:r>
              <w:rPr>
                <w:rFonts w:hint="eastAsia"/>
                <w:szCs w:val="21"/>
              </w:rPr>
              <w:t>1,2,3</w:t>
            </w:r>
          </w:p>
        </w:tc>
        <w:tc>
          <w:tcPr>
            <w:tcW w:w="985" w:type="dxa"/>
            <w:vAlign w:val="center"/>
          </w:tcPr>
          <w:p w14:paraId="56206458">
            <w:pPr>
              <w:adjustRightInd w:val="0"/>
              <w:snapToGrid w:val="0"/>
              <w:spacing w:line="340" w:lineRule="exact"/>
              <w:jc w:val="center"/>
              <w:rPr>
                <w:szCs w:val="21"/>
              </w:rPr>
            </w:pPr>
            <w:r>
              <w:rPr>
                <w:szCs w:val="21"/>
              </w:rPr>
              <w:t>8</w:t>
            </w:r>
          </w:p>
        </w:tc>
      </w:tr>
      <w:tr w14:paraId="581F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774E6B99">
            <w:pPr>
              <w:adjustRightInd w:val="0"/>
              <w:snapToGrid w:val="0"/>
              <w:spacing w:line="340" w:lineRule="exact"/>
              <w:ind w:left="108"/>
              <w:jc w:val="center"/>
              <w:rPr>
                <w:sz w:val="24"/>
              </w:rPr>
            </w:pPr>
          </w:p>
        </w:tc>
        <w:tc>
          <w:tcPr>
            <w:tcW w:w="993" w:type="dxa"/>
            <w:vMerge w:val="continue"/>
            <w:vAlign w:val="center"/>
          </w:tcPr>
          <w:p w14:paraId="0767B999">
            <w:pPr>
              <w:adjustRightInd w:val="0"/>
              <w:snapToGrid w:val="0"/>
              <w:spacing w:line="340" w:lineRule="exact"/>
              <w:jc w:val="center"/>
              <w:rPr>
                <w:szCs w:val="21"/>
              </w:rPr>
            </w:pPr>
          </w:p>
        </w:tc>
        <w:tc>
          <w:tcPr>
            <w:tcW w:w="2600" w:type="dxa"/>
            <w:vMerge w:val="continue"/>
            <w:vAlign w:val="center"/>
          </w:tcPr>
          <w:p w14:paraId="08F1526E">
            <w:pPr>
              <w:adjustRightInd w:val="0"/>
              <w:snapToGrid w:val="0"/>
              <w:spacing w:line="340" w:lineRule="exact"/>
              <w:jc w:val="center"/>
              <w:rPr>
                <w:szCs w:val="21"/>
              </w:rPr>
            </w:pPr>
          </w:p>
        </w:tc>
        <w:tc>
          <w:tcPr>
            <w:tcW w:w="1227" w:type="dxa"/>
            <w:vAlign w:val="center"/>
          </w:tcPr>
          <w:p w14:paraId="7E0FB4B6">
            <w:pPr>
              <w:adjustRightInd w:val="0"/>
              <w:snapToGrid w:val="0"/>
              <w:spacing w:line="340" w:lineRule="exact"/>
              <w:jc w:val="center"/>
              <w:rPr>
                <w:szCs w:val="21"/>
              </w:rPr>
            </w:pPr>
            <w:r>
              <w:rPr>
                <w:rFonts w:hint="eastAsia"/>
                <w:szCs w:val="21"/>
              </w:rPr>
              <w:t>三等奖</w:t>
            </w:r>
          </w:p>
        </w:tc>
        <w:tc>
          <w:tcPr>
            <w:tcW w:w="1418" w:type="dxa"/>
            <w:vAlign w:val="center"/>
          </w:tcPr>
          <w:p w14:paraId="2DCE29C2">
            <w:pPr>
              <w:adjustRightInd w:val="0"/>
              <w:snapToGrid w:val="0"/>
              <w:spacing w:line="340" w:lineRule="exact"/>
              <w:jc w:val="center"/>
              <w:rPr>
                <w:szCs w:val="21"/>
              </w:rPr>
            </w:pPr>
            <w:r>
              <w:rPr>
                <w:rFonts w:hint="eastAsia"/>
                <w:szCs w:val="21"/>
              </w:rPr>
              <w:t>1,2,3</w:t>
            </w:r>
          </w:p>
        </w:tc>
        <w:tc>
          <w:tcPr>
            <w:tcW w:w="985" w:type="dxa"/>
            <w:vAlign w:val="center"/>
          </w:tcPr>
          <w:p w14:paraId="1C492DAC">
            <w:pPr>
              <w:adjustRightInd w:val="0"/>
              <w:snapToGrid w:val="0"/>
              <w:spacing w:line="340" w:lineRule="exact"/>
              <w:jc w:val="center"/>
              <w:rPr>
                <w:szCs w:val="21"/>
              </w:rPr>
            </w:pPr>
            <w:r>
              <w:rPr>
                <w:szCs w:val="21"/>
              </w:rPr>
              <w:t>4</w:t>
            </w:r>
          </w:p>
        </w:tc>
      </w:tr>
      <w:tr w14:paraId="5581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4661FF11">
            <w:pPr>
              <w:adjustRightInd w:val="0"/>
              <w:snapToGrid w:val="0"/>
              <w:spacing w:line="340" w:lineRule="exact"/>
              <w:ind w:left="108"/>
              <w:jc w:val="center"/>
              <w:rPr>
                <w:sz w:val="24"/>
              </w:rPr>
            </w:pPr>
          </w:p>
        </w:tc>
        <w:tc>
          <w:tcPr>
            <w:tcW w:w="993" w:type="dxa"/>
            <w:vMerge w:val="continue"/>
            <w:vAlign w:val="center"/>
          </w:tcPr>
          <w:p w14:paraId="32278659">
            <w:pPr>
              <w:adjustRightInd w:val="0"/>
              <w:snapToGrid w:val="0"/>
              <w:spacing w:line="340" w:lineRule="exact"/>
              <w:jc w:val="center"/>
              <w:rPr>
                <w:szCs w:val="21"/>
              </w:rPr>
            </w:pPr>
          </w:p>
        </w:tc>
        <w:tc>
          <w:tcPr>
            <w:tcW w:w="2600" w:type="dxa"/>
            <w:vMerge w:val="restart"/>
            <w:vAlign w:val="center"/>
          </w:tcPr>
          <w:p w14:paraId="739B3CD2">
            <w:pPr>
              <w:adjustRightInd w:val="0"/>
              <w:snapToGrid w:val="0"/>
              <w:spacing w:line="340" w:lineRule="exact"/>
              <w:jc w:val="center"/>
            </w:pPr>
            <w:r>
              <w:rPr>
                <w:rFonts w:hint="eastAsia"/>
              </w:rPr>
              <w:t>二级学会专委会举办的全国性、区域性会议论文奖</w:t>
            </w:r>
          </w:p>
        </w:tc>
        <w:tc>
          <w:tcPr>
            <w:tcW w:w="1227" w:type="dxa"/>
            <w:vAlign w:val="center"/>
          </w:tcPr>
          <w:p w14:paraId="2F1BAC18">
            <w:pPr>
              <w:adjustRightInd w:val="0"/>
              <w:snapToGrid w:val="0"/>
              <w:spacing w:line="340" w:lineRule="exact"/>
              <w:jc w:val="center"/>
              <w:rPr>
                <w:szCs w:val="21"/>
              </w:rPr>
            </w:pPr>
            <w:r>
              <w:rPr>
                <w:rFonts w:hint="eastAsia"/>
                <w:szCs w:val="21"/>
              </w:rPr>
              <w:t>一等奖</w:t>
            </w:r>
          </w:p>
        </w:tc>
        <w:tc>
          <w:tcPr>
            <w:tcW w:w="1418" w:type="dxa"/>
            <w:vAlign w:val="center"/>
          </w:tcPr>
          <w:p w14:paraId="78D676D8">
            <w:pPr>
              <w:adjustRightInd w:val="0"/>
              <w:snapToGrid w:val="0"/>
              <w:spacing w:line="340" w:lineRule="exact"/>
              <w:jc w:val="center"/>
              <w:rPr>
                <w:szCs w:val="21"/>
              </w:rPr>
            </w:pPr>
            <w:r>
              <w:rPr>
                <w:rFonts w:hint="eastAsia"/>
                <w:szCs w:val="21"/>
              </w:rPr>
              <w:t>1,2,3</w:t>
            </w:r>
          </w:p>
        </w:tc>
        <w:tc>
          <w:tcPr>
            <w:tcW w:w="985" w:type="dxa"/>
            <w:vAlign w:val="center"/>
          </w:tcPr>
          <w:p w14:paraId="1D536966">
            <w:pPr>
              <w:adjustRightInd w:val="0"/>
              <w:snapToGrid w:val="0"/>
              <w:spacing w:line="340" w:lineRule="exact"/>
              <w:jc w:val="center"/>
              <w:rPr>
                <w:szCs w:val="21"/>
              </w:rPr>
            </w:pPr>
            <w:r>
              <w:rPr>
                <w:szCs w:val="21"/>
              </w:rPr>
              <w:t>6</w:t>
            </w:r>
          </w:p>
        </w:tc>
      </w:tr>
      <w:tr w14:paraId="592B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1275" w:type="dxa"/>
            <w:vMerge w:val="continue"/>
            <w:vAlign w:val="center"/>
          </w:tcPr>
          <w:p w14:paraId="43E170DF">
            <w:pPr>
              <w:adjustRightInd w:val="0"/>
              <w:snapToGrid w:val="0"/>
              <w:spacing w:line="340" w:lineRule="exact"/>
              <w:ind w:left="108"/>
              <w:jc w:val="center"/>
              <w:rPr>
                <w:sz w:val="24"/>
              </w:rPr>
            </w:pPr>
          </w:p>
        </w:tc>
        <w:tc>
          <w:tcPr>
            <w:tcW w:w="993" w:type="dxa"/>
            <w:vMerge w:val="continue"/>
            <w:vAlign w:val="center"/>
          </w:tcPr>
          <w:p w14:paraId="70E9EC54">
            <w:pPr>
              <w:adjustRightInd w:val="0"/>
              <w:snapToGrid w:val="0"/>
              <w:spacing w:line="340" w:lineRule="exact"/>
              <w:jc w:val="center"/>
              <w:rPr>
                <w:szCs w:val="21"/>
              </w:rPr>
            </w:pPr>
          </w:p>
        </w:tc>
        <w:tc>
          <w:tcPr>
            <w:tcW w:w="2600" w:type="dxa"/>
            <w:vMerge w:val="continue"/>
            <w:vAlign w:val="center"/>
          </w:tcPr>
          <w:p w14:paraId="5FBF8CDE">
            <w:pPr>
              <w:adjustRightInd w:val="0"/>
              <w:snapToGrid w:val="0"/>
              <w:spacing w:line="340" w:lineRule="exact"/>
              <w:jc w:val="center"/>
              <w:rPr>
                <w:szCs w:val="21"/>
              </w:rPr>
            </w:pPr>
          </w:p>
        </w:tc>
        <w:tc>
          <w:tcPr>
            <w:tcW w:w="1227" w:type="dxa"/>
            <w:vAlign w:val="center"/>
          </w:tcPr>
          <w:p w14:paraId="0FB395C9">
            <w:pPr>
              <w:adjustRightInd w:val="0"/>
              <w:snapToGrid w:val="0"/>
              <w:spacing w:line="340" w:lineRule="exact"/>
              <w:jc w:val="center"/>
              <w:rPr>
                <w:szCs w:val="21"/>
              </w:rPr>
            </w:pPr>
            <w:r>
              <w:rPr>
                <w:rFonts w:hint="eastAsia"/>
                <w:szCs w:val="21"/>
              </w:rPr>
              <w:t>二等奖</w:t>
            </w:r>
          </w:p>
        </w:tc>
        <w:tc>
          <w:tcPr>
            <w:tcW w:w="1418" w:type="dxa"/>
            <w:vAlign w:val="center"/>
          </w:tcPr>
          <w:p w14:paraId="61591D6A">
            <w:pPr>
              <w:adjustRightInd w:val="0"/>
              <w:snapToGrid w:val="0"/>
              <w:spacing w:line="340" w:lineRule="exact"/>
              <w:jc w:val="center"/>
              <w:rPr>
                <w:szCs w:val="21"/>
              </w:rPr>
            </w:pPr>
            <w:r>
              <w:rPr>
                <w:rFonts w:hint="eastAsia"/>
                <w:szCs w:val="21"/>
              </w:rPr>
              <w:t>1,2,3</w:t>
            </w:r>
          </w:p>
        </w:tc>
        <w:tc>
          <w:tcPr>
            <w:tcW w:w="985" w:type="dxa"/>
            <w:vAlign w:val="center"/>
          </w:tcPr>
          <w:p w14:paraId="679BB4F4">
            <w:pPr>
              <w:adjustRightInd w:val="0"/>
              <w:snapToGrid w:val="0"/>
              <w:spacing w:line="340" w:lineRule="exact"/>
              <w:jc w:val="center"/>
              <w:rPr>
                <w:szCs w:val="21"/>
              </w:rPr>
            </w:pPr>
            <w:r>
              <w:rPr>
                <w:szCs w:val="21"/>
              </w:rPr>
              <w:t>3</w:t>
            </w:r>
          </w:p>
        </w:tc>
      </w:tr>
      <w:tr w14:paraId="6FC5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5BCA6255">
            <w:pPr>
              <w:adjustRightInd w:val="0"/>
              <w:snapToGrid w:val="0"/>
              <w:spacing w:line="340" w:lineRule="exact"/>
              <w:ind w:left="108"/>
              <w:jc w:val="center"/>
              <w:rPr>
                <w:sz w:val="24"/>
              </w:rPr>
            </w:pPr>
          </w:p>
        </w:tc>
        <w:tc>
          <w:tcPr>
            <w:tcW w:w="993" w:type="dxa"/>
            <w:vMerge w:val="continue"/>
            <w:vAlign w:val="center"/>
          </w:tcPr>
          <w:p w14:paraId="23A60D41">
            <w:pPr>
              <w:adjustRightInd w:val="0"/>
              <w:snapToGrid w:val="0"/>
              <w:spacing w:line="340" w:lineRule="exact"/>
              <w:jc w:val="center"/>
              <w:rPr>
                <w:szCs w:val="21"/>
              </w:rPr>
            </w:pPr>
          </w:p>
        </w:tc>
        <w:tc>
          <w:tcPr>
            <w:tcW w:w="2600" w:type="dxa"/>
            <w:vMerge w:val="continue"/>
            <w:vAlign w:val="center"/>
          </w:tcPr>
          <w:p w14:paraId="5896DA03">
            <w:pPr>
              <w:adjustRightInd w:val="0"/>
              <w:snapToGrid w:val="0"/>
              <w:spacing w:line="340" w:lineRule="exact"/>
              <w:jc w:val="center"/>
              <w:rPr>
                <w:szCs w:val="21"/>
              </w:rPr>
            </w:pPr>
          </w:p>
        </w:tc>
        <w:tc>
          <w:tcPr>
            <w:tcW w:w="1227" w:type="dxa"/>
            <w:vAlign w:val="center"/>
          </w:tcPr>
          <w:p w14:paraId="369E20E9">
            <w:pPr>
              <w:adjustRightInd w:val="0"/>
              <w:snapToGrid w:val="0"/>
              <w:spacing w:line="340" w:lineRule="exact"/>
              <w:jc w:val="center"/>
              <w:rPr>
                <w:szCs w:val="21"/>
              </w:rPr>
            </w:pPr>
            <w:r>
              <w:rPr>
                <w:rFonts w:hint="eastAsia"/>
                <w:szCs w:val="21"/>
              </w:rPr>
              <w:t>三等奖</w:t>
            </w:r>
          </w:p>
        </w:tc>
        <w:tc>
          <w:tcPr>
            <w:tcW w:w="1418" w:type="dxa"/>
            <w:vAlign w:val="center"/>
          </w:tcPr>
          <w:p w14:paraId="7723CF27">
            <w:pPr>
              <w:adjustRightInd w:val="0"/>
              <w:snapToGrid w:val="0"/>
              <w:spacing w:line="340" w:lineRule="exact"/>
              <w:jc w:val="center"/>
              <w:rPr>
                <w:szCs w:val="21"/>
              </w:rPr>
            </w:pPr>
            <w:r>
              <w:rPr>
                <w:rFonts w:hint="eastAsia"/>
                <w:szCs w:val="21"/>
              </w:rPr>
              <w:t>1,2,3</w:t>
            </w:r>
          </w:p>
        </w:tc>
        <w:tc>
          <w:tcPr>
            <w:tcW w:w="985" w:type="dxa"/>
            <w:vAlign w:val="center"/>
          </w:tcPr>
          <w:p w14:paraId="6F58593D">
            <w:pPr>
              <w:adjustRightInd w:val="0"/>
              <w:snapToGrid w:val="0"/>
              <w:spacing w:line="340" w:lineRule="exact"/>
              <w:jc w:val="center"/>
              <w:rPr>
                <w:szCs w:val="21"/>
              </w:rPr>
            </w:pPr>
            <w:r>
              <w:rPr>
                <w:rFonts w:hint="eastAsia"/>
                <w:szCs w:val="21"/>
              </w:rPr>
              <w:t>2</w:t>
            </w:r>
          </w:p>
        </w:tc>
      </w:tr>
      <w:tr w14:paraId="038A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182DBE61">
            <w:pPr>
              <w:adjustRightInd w:val="0"/>
              <w:snapToGrid w:val="0"/>
              <w:spacing w:line="340" w:lineRule="exact"/>
              <w:ind w:left="108"/>
              <w:jc w:val="center"/>
              <w:rPr>
                <w:sz w:val="24"/>
              </w:rPr>
            </w:pPr>
          </w:p>
        </w:tc>
        <w:tc>
          <w:tcPr>
            <w:tcW w:w="993" w:type="dxa"/>
            <w:vMerge w:val="continue"/>
            <w:vAlign w:val="center"/>
          </w:tcPr>
          <w:p w14:paraId="1BFD88AD">
            <w:pPr>
              <w:adjustRightInd w:val="0"/>
              <w:snapToGrid w:val="0"/>
              <w:spacing w:line="340" w:lineRule="exact"/>
              <w:jc w:val="center"/>
              <w:rPr>
                <w:szCs w:val="21"/>
              </w:rPr>
            </w:pPr>
          </w:p>
        </w:tc>
        <w:tc>
          <w:tcPr>
            <w:tcW w:w="2600" w:type="dxa"/>
            <w:vMerge w:val="restart"/>
            <w:vAlign w:val="center"/>
          </w:tcPr>
          <w:p w14:paraId="0A85C0B7">
            <w:pPr>
              <w:adjustRightInd w:val="0"/>
              <w:snapToGrid w:val="0"/>
              <w:spacing w:line="340" w:lineRule="exact"/>
              <w:jc w:val="center"/>
            </w:pPr>
            <w:r>
              <w:rPr>
                <w:rFonts w:hint="eastAsia"/>
              </w:rPr>
              <w:t>校级及其它论坛论文奖</w:t>
            </w:r>
          </w:p>
        </w:tc>
        <w:tc>
          <w:tcPr>
            <w:tcW w:w="1227" w:type="dxa"/>
            <w:vAlign w:val="center"/>
          </w:tcPr>
          <w:p w14:paraId="26082799">
            <w:pPr>
              <w:adjustRightInd w:val="0"/>
              <w:snapToGrid w:val="0"/>
              <w:spacing w:line="340" w:lineRule="exact"/>
              <w:jc w:val="center"/>
              <w:rPr>
                <w:szCs w:val="21"/>
              </w:rPr>
            </w:pPr>
            <w:r>
              <w:rPr>
                <w:rFonts w:hint="eastAsia"/>
                <w:szCs w:val="21"/>
              </w:rPr>
              <w:t>一等奖</w:t>
            </w:r>
          </w:p>
        </w:tc>
        <w:tc>
          <w:tcPr>
            <w:tcW w:w="1418" w:type="dxa"/>
            <w:vAlign w:val="center"/>
          </w:tcPr>
          <w:p w14:paraId="1621466D">
            <w:pPr>
              <w:adjustRightInd w:val="0"/>
              <w:snapToGrid w:val="0"/>
              <w:spacing w:line="340" w:lineRule="exact"/>
              <w:jc w:val="center"/>
              <w:rPr>
                <w:szCs w:val="21"/>
              </w:rPr>
            </w:pPr>
            <w:r>
              <w:rPr>
                <w:rFonts w:hint="eastAsia"/>
                <w:szCs w:val="21"/>
              </w:rPr>
              <w:t>1,2</w:t>
            </w:r>
          </w:p>
        </w:tc>
        <w:tc>
          <w:tcPr>
            <w:tcW w:w="985" w:type="dxa"/>
            <w:vAlign w:val="center"/>
          </w:tcPr>
          <w:p w14:paraId="2FF4B9F8">
            <w:pPr>
              <w:adjustRightInd w:val="0"/>
              <w:snapToGrid w:val="0"/>
              <w:spacing w:line="340" w:lineRule="exact"/>
              <w:jc w:val="center"/>
              <w:rPr>
                <w:szCs w:val="21"/>
              </w:rPr>
            </w:pPr>
            <w:r>
              <w:rPr>
                <w:szCs w:val="21"/>
              </w:rPr>
              <w:t>3</w:t>
            </w:r>
          </w:p>
        </w:tc>
      </w:tr>
      <w:tr w14:paraId="7B61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65222994">
            <w:pPr>
              <w:adjustRightInd w:val="0"/>
              <w:snapToGrid w:val="0"/>
              <w:spacing w:line="340" w:lineRule="exact"/>
              <w:ind w:left="108"/>
              <w:jc w:val="center"/>
              <w:rPr>
                <w:sz w:val="24"/>
              </w:rPr>
            </w:pPr>
          </w:p>
        </w:tc>
        <w:tc>
          <w:tcPr>
            <w:tcW w:w="993" w:type="dxa"/>
            <w:vMerge w:val="continue"/>
            <w:vAlign w:val="center"/>
          </w:tcPr>
          <w:p w14:paraId="54A1DBA7">
            <w:pPr>
              <w:adjustRightInd w:val="0"/>
              <w:snapToGrid w:val="0"/>
              <w:spacing w:line="340" w:lineRule="exact"/>
              <w:jc w:val="center"/>
              <w:rPr>
                <w:szCs w:val="21"/>
              </w:rPr>
            </w:pPr>
          </w:p>
        </w:tc>
        <w:tc>
          <w:tcPr>
            <w:tcW w:w="2600" w:type="dxa"/>
            <w:vMerge w:val="continue"/>
            <w:vAlign w:val="center"/>
          </w:tcPr>
          <w:p w14:paraId="06852AFD">
            <w:pPr>
              <w:adjustRightInd w:val="0"/>
              <w:snapToGrid w:val="0"/>
              <w:spacing w:line="340" w:lineRule="exact"/>
              <w:jc w:val="center"/>
              <w:rPr>
                <w:szCs w:val="21"/>
              </w:rPr>
            </w:pPr>
          </w:p>
        </w:tc>
        <w:tc>
          <w:tcPr>
            <w:tcW w:w="1227" w:type="dxa"/>
            <w:vAlign w:val="center"/>
          </w:tcPr>
          <w:p w14:paraId="00352195">
            <w:pPr>
              <w:adjustRightInd w:val="0"/>
              <w:snapToGrid w:val="0"/>
              <w:spacing w:line="340" w:lineRule="exact"/>
              <w:jc w:val="center"/>
              <w:rPr>
                <w:szCs w:val="21"/>
              </w:rPr>
            </w:pPr>
            <w:r>
              <w:rPr>
                <w:rFonts w:hint="eastAsia"/>
                <w:szCs w:val="21"/>
              </w:rPr>
              <w:t>二等奖</w:t>
            </w:r>
          </w:p>
        </w:tc>
        <w:tc>
          <w:tcPr>
            <w:tcW w:w="1418" w:type="dxa"/>
            <w:vAlign w:val="center"/>
          </w:tcPr>
          <w:p w14:paraId="44409897">
            <w:pPr>
              <w:adjustRightInd w:val="0"/>
              <w:snapToGrid w:val="0"/>
              <w:spacing w:line="340" w:lineRule="exact"/>
              <w:jc w:val="center"/>
              <w:rPr>
                <w:szCs w:val="21"/>
              </w:rPr>
            </w:pPr>
            <w:r>
              <w:rPr>
                <w:rFonts w:hint="eastAsia"/>
                <w:szCs w:val="21"/>
              </w:rPr>
              <w:t>1,2</w:t>
            </w:r>
          </w:p>
        </w:tc>
        <w:tc>
          <w:tcPr>
            <w:tcW w:w="985" w:type="dxa"/>
            <w:vAlign w:val="center"/>
          </w:tcPr>
          <w:p w14:paraId="699530E6">
            <w:pPr>
              <w:adjustRightInd w:val="0"/>
              <w:snapToGrid w:val="0"/>
              <w:spacing w:line="340" w:lineRule="exact"/>
              <w:jc w:val="center"/>
              <w:rPr>
                <w:szCs w:val="21"/>
              </w:rPr>
            </w:pPr>
            <w:r>
              <w:rPr>
                <w:szCs w:val="21"/>
              </w:rPr>
              <w:t>2</w:t>
            </w:r>
          </w:p>
        </w:tc>
      </w:tr>
      <w:tr w14:paraId="4857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2C5DD90C">
            <w:pPr>
              <w:adjustRightInd w:val="0"/>
              <w:snapToGrid w:val="0"/>
              <w:spacing w:line="340" w:lineRule="exact"/>
              <w:ind w:left="108"/>
              <w:jc w:val="center"/>
              <w:rPr>
                <w:sz w:val="24"/>
              </w:rPr>
            </w:pPr>
          </w:p>
        </w:tc>
        <w:tc>
          <w:tcPr>
            <w:tcW w:w="993" w:type="dxa"/>
            <w:vMerge w:val="continue"/>
            <w:vAlign w:val="center"/>
          </w:tcPr>
          <w:p w14:paraId="53ED6F33">
            <w:pPr>
              <w:adjustRightInd w:val="0"/>
              <w:snapToGrid w:val="0"/>
              <w:spacing w:line="340" w:lineRule="exact"/>
              <w:jc w:val="center"/>
              <w:rPr>
                <w:szCs w:val="21"/>
              </w:rPr>
            </w:pPr>
          </w:p>
        </w:tc>
        <w:tc>
          <w:tcPr>
            <w:tcW w:w="2600" w:type="dxa"/>
            <w:vMerge w:val="continue"/>
            <w:vAlign w:val="center"/>
          </w:tcPr>
          <w:p w14:paraId="0DF11EAD">
            <w:pPr>
              <w:adjustRightInd w:val="0"/>
              <w:snapToGrid w:val="0"/>
              <w:spacing w:line="340" w:lineRule="exact"/>
              <w:jc w:val="center"/>
              <w:rPr>
                <w:szCs w:val="21"/>
              </w:rPr>
            </w:pPr>
          </w:p>
        </w:tc>
        <w:tc>
          <w:tcPr>
            <w:tcW w:w="1227" w:type="dxa"/>
            <w:vAlign w:val="center"/>
          </w:tcPr>
          <w:p w14:paraId="17E46969">
            <w:pPr>
              <w:adjustRightInd w:val="0"/>
              <w:snapToGrid w:val="0"/>
              <w:spacing w:line="340" w:lineRule="exact"/>
              <w:jc w:val="center"/>
              <w:rPr>
                <w:szCs w:val="21"/>
              </w:rPr>
            </w:pPr>
            <w:r>
              <w:rPr>
                <w:rFonts w:hint="eastAsia"/>
                <w:szCs w:val="21"/>
              </w:rPr>
              <w:t>三等奖</w:t>
            </w:r>
          </w:p>
        </w:tc>
        <w:tc>
          <w:tcPr>
            <w:tcW w:w="1418" w:type="dxa"/>
            <w:vAlign w:val="center"/>
          </w:tcPr>
          <w:p w14:paraId="1D4C654E">
            <w:pPr>
              <w:adjustRightInd w:val="0"/>
              <w:snapToGrid w:val="0"/>
              <w:spacing w:line="340" w:lineRule="exact"/>
              <w:jc w:val="center"/>
              <w:rPr>
                <w:szCs w:val="21"/>
              </w:rPr>
            </w:pPr>
            <w:r>
              <w:rPr>
                <w:rFonts w:hint="eastAsia"/>
                <w:szCs w:val="21"/>
              </w:rPr>
              <w:t>1,2</w:t>
            </w:r>
          </w:p>
        </w:tc>
        <w:tc>
          <w:tcPr>
            <w:tcW w:w="985" w:type="dxa"/>
            <w:vAlign w:val="center"/>
          </w:tcPr>
          <w:p w14:paraId="76BB30EC">
            <w:pPr>
              <w:adjustRightInd w:val="0"/>
              <w:snapToGrid w:val="0"/>
              <w:spacing w:line="340" w:lineRule="exact"/>
              <w:jc w:val="center"/>
              <w:rPr>
                <w:szCs w:val="21"/>
              </w:rPr>
            </w:pPr>
            <w:r>
              <w:rPr>
                <w:rFonts w:hint="eastAsia"/>
                <w:szCs w:val="21"/>
              </w:rPr>
              <w:t>1</w:t>
            </w:r>
          </w:p>
        </w:tc>
      </w:tr>
    </w:tbl>
    <w:p w14:paraId="7D30BD30">
      <w:pPr>
        <w:adjustRightInd w:val="0"/>
        <w:snapToGrid w:val="0"/>
        <w:spacing w:line="340" w:lineRule="exact"/>
        <w:rPr>
          <w:rFonts w:ascii="微软雅黑" w:hAnsi="微软雅黑" w:eastAsia="微软雅黑"/>
          <w:sz w:val="24"/>
        </w:rPr>
      </w:pPr>
      <w:r>
        <w:rPr>
          <w:rFonts w:hint="eastAsia" w:ascii="微软雅黑" w:hAnsi="微软雅黑" w:eastAsia="微软雅黑"/>
          <w:sz w:val="24"/>
        </w:rPr>
        <w:t>附件2：商学院研究生学业奖学金实践创新评分标准</w:t>
      </w:r>
    </w:p>
    <w:tbl>
      <w:tblPr>
        <w:tblStyle w:val="11"/>
        <w:tblW w:w="849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410"/>
        <w:gridCol w:w="2410"/>
        <w:gridCol w:w="1418"/>
        <w:gridCol w:w="985"/>
      </w:tblGrid>
      <w:tr w14:paraId="0E68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Align w:val="center"/>
          </w:tcPr>
          <w:p w14:paraId="4343B26E">
            <w:pPr>
              <w:adjustRightInd w:val="0"/>
              <w:snapToGrid w:val="0"/>
              <w:spacing w:line="340" w:lineRule="exact"/>
              <w:jc w:val="center"/>
              <w:rPr>
                <w:sz w:val="24"/>
              </w:rPr>
            </w:pPr>
            <w:r>
              <w:rPr>
                <w:rFonts w:hint="eastAsia"/>
                <w:sz w:val="24"/>
              </w:rPr>
              <w:t>获奖类型</w:t>
            </w:r>
          </w:p>
        </w:tc>
        <w:tc>
          <w:tcPr>
            <w:tcW w:w="4820" w:type="dxa"/>
            <w:gridSpan w:val="2"/>
            <w:vAlign w:val="center"/>
          </w:tcPr>
          <w:p w14:paraId="50AAC588">
            <w:pPr>
              <w:adjustRightInd w:val="0"/>
              <w:snapToGrid w:val="0"/>
              <w:spacing w:line="340" w:lineRule="exact"/>
              <w:jc w:val="center"/>
              <w:rPr>
                <w:sz w:val="24"/>
              </w:rPr>
            </w:pPr>
            <w:r>
              <w:rPr>
                <w:rFonts w:hint="eastAsia"/>
                <w:sz w:val="24"/>
              </w:rPr>
              <w:t>获奖等级</w:t>
            </w:r>
          </w:p>
        </w:tc>
        <w:tc>
          <w:tcPr>
            <w:tcW w:w="1418" w:type="dxa"/>
            <w:vAlign w:val="center"/>
          </w:tcPr>
          <w:p w14:paraId="17A9794C">
            <w:pPr>
              <w:adjustRightInd w:val="0"/>
              <w:snapToGrid w:val="0"/>
              <w:spacing w:line="340" w:lineRule="exact"/>
              <w:jc w:val="center"/>
              <w:rPr>
                <w:sz w:val="24"/>
              </w:rPr>
            </w:pPr>
            <w:r>
              <w:rPr>
                <w:rFonts w:hint="eastAsia"/>
                <w:sz w:val="24"/>
              </w:rPr>
              <w:t>成果中排名</w:t>
            </w:r>
          </w:p>
        </w:tc>
        <w:tc>
          <w:tcPr>
            <w:tcW w:w="985" w:type="dxa"/>
            <w:vAlign w:val="center"/>
          </w:tcPr>
          <w:p w14:paraId="0FF02E54">
            <w:pPr>
              <w:adjustRightInd w:val="0"/>
              <w:snapToGrid w:val="0"/>
              <w:spacing w:line="340" w:lineRule="exact"/>
              <w:jc w:val="center"/>
              <w:rPr>
                <w:sz w:val="24"/>
              </w:rPr>
            </w:pPr>
            <w:r>
              <w:rPr>
                <w:rFonts w:hint="eastAsia"/>
                <w:sz w:val="24"/>
              </w:rPr>
              <w:t>得分值</w:t>
            </w:r>
          </w:p>
        </w:tc>
      </w:tr>
      <w:tr w14:paraId="0D6D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restart"/>
            <w:vAlign w:val="center"/>
          </w:tcPr>
          <w:p w14:paraId="1B690FA6">
            <w:pPr>
              <w:widowControl/>
              <w:adjustRightInd w:val="0"/>
              <w:snapToGrid w:val="0"/>
              <w:spacing w:line="340" w:lineRule="exact"/>
              <w:jc w:val="center"/>
              <w:rPr>
                <w:szCs w:val="21"/>
              </w:rPr>
            </w:pPr>
            <w:r>
              <w:rPr>
                <w:rFonts w:hint="eastAsia"/>
                <w:szCs w:val="21"/>
              </w:rPr>
              <w:t>实践创新奖项</w:t>
            </w:r>
          </w:p>
        </w:tc>
        <w:tc>
          <w:tcPr>
            <w:tcW w:w="2410" w:type="dxa"/>
            <w:vMerge w:val="restart"/>
            <w:vAlign w:val="center"/>
          </w:tcPr>
          <w:p w14:paraId="086746D0">
            <w:pPr>
              <w:widowControl/>
              <w:adjustRightInd w:val="0"/>
              <w:snapToGrid w:val="0"/>
              <w:spacing w:line="340" w:lineRule="exact"/>
              <w:jc w:val="center"/>
              <w:rPr>
                <w:szCs w:val="21"/>
              </w:rPr>
            </w:pPr>
            <w:r>
              <w:rPr>
                <w:rFonts w:hint="eastAsia"/>
                <w:szCs w:val="21"/>
              </w:rPr>
              <w:t>A类赛事</w:t>
            </w:r>
          </w:p>
        </w:tc>
        <w:tc>
          <w:tcPr>
            <w:tcW w:w="2410" w:type="dxa"/>
            <w:vAlign w:val="center"/>
          </w:tcPr>
          <w:p w14:paraId="4B72D834">
            <w:pPr>
              <w:adjustRightInd w:val="0"/>
              <w:snapToGrid w:val="0"/>
              <w:spacing w:line="340" w:lineRule="exact"/>
              <w:jc w:val="center"/>
              <w:rPr>
                <w:szCs w:val="21"/>
              </w:rPr>
            </w:pPr>
            <w:r>
              <w:rPr>
                <w:rFonts w:hint="eastAsia"/>
                <w:szCs w:val="21"/>
              </w:rPr>
              <w:t>一等奖</w:t>
            </w:r>
          </w:p>
        </w:tc>
        <w:tc>
          <w:tcPr>
            <w:tcW w:w="1418" w:type="dxa"/>
            <w:vAlign w:val="center"/>
          </w:tcPr>
          <w:p w14:paraId="7524591B">
            <w:pPr>
              <w:adjustRightInd w:val="0"/>
              <w:snapToGrid w:val="0"/>
              <w:spacing w:line="340" w:lineRule="exact"/>
              <w:jc w:val="center"/>
              <w:rPr>
                <w:szCs w:val="21"/>
              </w:rPr>
            </w:pPr>
            <w:r>
              <w:rPr>
                <w:rFonts w:hint="eastAsia"/>
                <w:szCs w:val="21"/>
              </w:rPr>
              <w:t>1,2,3</w:t>
            </w:r>
          </w:p>
        </w:tc>
        <w:tc>
          <w:tcPr>
            <w:tcW w:w="985" w:type="dxa"/>
            <w:vAlign w:val="center"/>
          </w:tcPr>
          <w:p w14:paraId="2249B898">
            <w:pPr>
              <w:adjustRightInd w:val="0"/>
              <w:snapToGrid w:val="0"/>
              <w:spacing w:line="340" w:lineRule="exact"/>
              <w:jc w:val="center"/>
              <w:rPr>
                <w:szCs w:val="21"/>
              </w:rPr>
            </w:pPr>
            <w:r>
              <w:rPr>
                <w:szCs w:val="21"/>
              </w:rPr>
              <w:t>24</w:t>
            </w:r>
          </w:p>
        </w:tc>
      </w:tr>
      <w:tr w14:paraId="7F82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4DF1F0C9">
            <w:pPr>
              <w:adjustRightInd w:val="0"/>
              <w:snapToGrid w:val="0"/>
              <w:spacing w:line="340" w:lineRule="exact"/>
              <w:jc w:val="center"/>
              <w:rPr>
                <w:sz w:val="24"/>
              </w:rPr>
            </w:pPr>
          </w:p>
        </w:tc>
        <w:tc>
          <w:tcPr>
            <w:tcW w:w="2410" w:type="dxa"/>
            <w:vMerge w:val="continue"/>
            <w:vAlign w:val="center"/>
          </w:tcPr>
          <w:p w14:paraId="5F9F03A6">
            <w:pPr>
              <w:adjustRightInd w:val="0"/>
              <w:snapToGrid w:val="0"/>
              <w:spacing w:line="340" w:lineRule="exact"/>
              <w:jc w:val="center"/>
              <w:rPr>
                <w:sz w:val="24"/>
              </w:rPr>
            </w:pPr>
          </w:p>
        </w:tc>
        <w:tc>
          <w:tcPr>
            <w:tcW w:w="2410" w:type="dxa"/>
            <w:vAlign w:val="center"/>
          </w:tcPr>
          <w:p w14:paraId="4065F447">
            <w:pPr>
              <w:adjustRightInd w:val="0"/>
              <w:snapToGrid w:val="0"/>
              <w:spacing w:line="340" w:lineRule="exact"/>
              <w:jc w:val="center"/>
              <w:rPr>
                <w:szCs w:val="21"/>
              </w:rPr>
            </w:pPr>
            <w:r>
              <w:rPr>
                <w:rFonts w:hint="eastAsia"/>
                <w:szCs w:val="21"/>
              </w:rPr>
              <w:t>二等奖</w:t>
            </w:r>
          </w:p>
        </w:tc>
        <w:tc>
          <w:tcPr>
            <w:tcW w:w="1418" w:type="dxa"/>
            <w:vAlign w:val="center"/>
          </w:tcPr>
          <w:p w14:paraId="43D8617B">
            <w:pPr>
              <w:adjustRightInd w:val="0"/>
              <w:snapToGrid w:val="0"/>
              <w:spacing w:line="340" w:lineRule="exact"/>
              <w:jc w:val="center"/>
              <w:rPr>
                <w:szCs w:val="21"/>
              </w:rPr>
            </w:pPr>
            <w:r>
              <w:rPr>
                <w:rFonts w:hint="eastAsia"/>
                <w:szCs w:val="21"/>
              </w:rPr>
              <w:t>1,2,3</w:t>
            </w:r>
          </w:p>
        </w:tc>
        <w:tc>
          <w:tcPr>
            <w:tcW w:w="985" w:type="dxa"/>
            <w:vAlign w:val="center"/>
          </w:tcPr>
          <w:p w14:paraId="43C86A46">
            <w:pPr>
              <w:adjustRightInd w:val="0"/>
              <w:snapToGrid w:val="0"/>
              <w:spacing w:line="340" w:lineRule="exact"/>
              <w:jc w:val="center"/>
              <w:rPr>
                <w:szCs w:val="21"/>
              </w:rPr>
            </w:pPr>
            <w:r>
              <w:rPr>
                <w:szCs w:val="21"/>
              </w:rPr>
              <w:t>12</w:t>
            </w:r>
          </w:p>
        </w:tc>
      </w:tr>
      <w:tr w14:paraId="5810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33A0453A">
            <w:pPr>
              <w:adjustRightInd w:val="0"/>
              <w:snapToGrid w:val="0"/>
              <w:spacing w:line="340" w:lineRule="exact"/>
              <w:jc w:val="center"/>
              <w:rPr>
                <w:sz w:val="24"/>
              </w:rPr>
            </w:pPr>
          </w:p>
        </w:tc>
        <w:tc>
          <w:tcPr>
            <w:tcW w:w="2410" w:type="dxa"/>
            <w:vMerge w:val="continue"/>
            <w:vAlign w:val="center"/>
          </w:tcPr>
          <w:p w14:paraId="54D2B08F">
            <w:pPr>
              <w:adjustRightInd w:val="0"/>
              <w:snapToGrid w:val="0"/>
              <w:spacing w:line="340" w:lineRule="exact"/>
              <w:jc w:val="center"/>
              <w:rPr>
                <w:sz w:val="24"/>
              </w:rPr>
            </w:pPr>
          </w:p>
        </w:tc>
        <w:tc>
          <w:tcPr>
            <w:tcW w:w="2410" w:type="dxa"/>
            <w:vAlign w:val="center"/>
          </w:tcPr>
          <w:p w14:paraId="7CBC2A20">
            <w:pPr>
              <w:adjustRightInd w:val="0"/>
              <w:snapToGrid w:val="0"/>
              <w:spacing w:line="340" w:lineRule="exact"/>
              <w:jc w:val="center"/>
              <w:rPr>
                <w:szCs w:val="21"/>
              </w:rPr>
            </w:pPr>
            <w:r>
              <w:rPr>
                <w:rFonts w:hint="eastAsia"/>
                <w:szCs w:val="21"/>
              </w:rPr>
              <w:t>三等奖</w:t>
            </w:r>
          </w:p>
        </w:tc>
        <w:tc>
          <w:tcPr>
            <w:tcW w:w="1418" w:type="dxa"/>
            <w:vAlign w:val="center"/>
          </w:tcPr>
          <w:p w14:paraId="2B1F62EC">
            <w:pPr>
              <w:adjustRightInd w:val="0"/>
              <w:snapToGrid w:val="0"/>
              <w:spacing w:line="340" w:lineRule="exact"/>
              <w:jc w:val="center"/>
              <w:rPr>
                <w:szCs w:val="21"/>
              </w:rPr>
            </w:pPr>
            <w:r>
              <w:rPr>
                <w:rFonts w:hint="eastAsia"/>
                <w:szCs w:val="21"/>
              </w:rPr>
              <w:t>1,2,3</w:t>
            </w:r>
          </w:p>
        </w:tc>
        <w:tc>
          <w:tcPr>
            <w:tcW w:w="985" w:type="dxa"/>
            <w:vAlign w:val="center"/>
          </w:tcPr>
          <w:p w14:paraId="6680814B">
            <w:pPr>
              <w:adjustRightInd w:val="0"/>
              <w:snapToGrid w:val="0"/>
              <w:spacing w:line="340" w:lineRule="exact"/>
              <w:jc w:val="center"/>
              <w:rPr>
                <w:szCs w:val="21"/>
              </w:rPr>
            </w:pPr>
            <w:r>
              <w:rPr>
                <w:szCs w:val="21"/>
              </w:rPr>
              <w:t>8</w:t>
            </w:r>
          </w:p>
        </w:tc>
      </w:tr>
      <w:tr w14:paraId="02E3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34038FE6">
            <w:pPr>
              <w:adjustRightInd w:val="0"/>
              <w:snapToGrid w:val="0"/>
              <w:spacing w:line="340" w:lineRule="exact"/>
              <w:jc w:val="center"/>
              <w:rPr>
                <w:sz w:val="24"/>
              </w:rPr>
            </w:pPr>
          </w:p>
        </w:tc>
        <w:tc>
          <w:tcPr>
            <w:tcW w:w="2410" w:type="dxa"/>
            <w:vMerge w:val="restart"/>
            <w:vAlign w:val="center"/>
          </w:tcPr>
          <w:p w14:paraId="2B4505FA">
            <w:pPr>
              <w:adjustRightInd w:val="0"/>
              <w:snapToGrid w:val="0"/>
              <w:spacing w:line="340" w:lineRule="exact"/>
              <w:jc w:val="center"/>
              <w:rPr>
                <w:szCs w:val="21"/>
              </w:rPr>
            </w:pPr>
            <w:r>
              <w:rPr>
                <w:rFonts w:hint="eastAsia"/>
                <w:szCs w:val="21"/>
              </w:rPr>
              <w:t>B类赛事</w:t>
            </w:r>
          </w:p>
        </w:tc>
        <w:tc>
          <w:tcPr>
            <w:tcW w:w="2410" w:type="dxa"/>
            <w:vAlign w:val="center"/>
          </w:tcPr>
          <w:p w14:paraId="547C7DE1">
            <w:pPr>
              <w:adjustRightInd w:val="0"/>
              <w:snapToGrid w:val="0"/>
              <w:spacing w:line="340" w:lineRule="exact"/>
              <w:jc w:val="center"/>
              <w:rPr>
                <w:szCs w:val="21"/>
              </w:rPr>
            </w:pPr>
            <w:r>
              <w:rPr>
                <w:rFonts w:hint="eastAsia"/>
                <w:szCs w:val="21"/>
              </w:rPr>
              <w:t>一等奖</w:t>
            </w:r>
          </w:p>
        </w:tc>
        <w:tc>
          <w:tcPr>
            <w:tcW w:w="1418" w:type="dxa"/>
            <w:vAlign w:val="center"/>
          </w:tcPr>
          <w:p w14:paraId="1D511CE8">
            <w:pPr>
              <w:adjustRightInd w:val="0"/>
              <w:snapToGrid w:val="0"/>
              <w:spacing w:line="340" w:lineRule="exact"/>
              <w:jc w:val="center"/>
              <w:rPr>
                <w:szCs w:val="21"/>
              </w:rPr>
            </w:pPr>
            <w:r>
              <w:rPr>
                <w:rFonts w:hint="eastAsia"/>
                <w:szCs w:val="21"/>
              </w:rPr>
              <w:t>1,2,3</w:t>
            </w:r>
          </w:p>
        </w:tc>
        <w:tc>
          <w:tcPr>
            <w:tcW w:w="985" w:type="dxa"/>
            <w:vAlign w:val="center"/>
          </w:tcPr>
          <w:p w14:paraId="18D3A90B">
            <w:pPr>
              <w:adjustRightInd w:val="0"/>
              <w:snapToGrid w:val="0"/>
              <w:spacing w:line="340" w:lineRule="exact"/>
              <w:jc w:val="center"/>
              <w:rPr>
                <w:szCs w:val="21"/>
              </w:rPr>
            </w:pPr>
            <w:r>
              <w:rPr>
                <w:szCs w:val="21"/>
              </w:rPr>
              <w:t>12</w:t>
            </w:r>
          </w:p>
        </w:tc>
      </w:tr>
      <w:tr w14:paraId="6244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6AED8641">
            <w:pPr>
              <w:adjustRightInd w:val="0"/>
              <w:snapToGrid w:val="0"/>
              <w:spacing w:line="340" w:lineRule="exact"/>
              <w:jc w:val="center"/>
              <w:rPr>
                <w:sz w:val="24"/>
              </w:rPr>
            </w:pPr>
          </w:p>
        </w:tc>
        <w:tc>
          <w:tcPr>
            <w:tcW w:w="2410" w:type="dxa"/>
            <w:vMerge w:val="continue"/>
            <w:vAlign w:val="center"/>
          </w:tcPr>
          <w:p w14:paraId="0476C1B2">
            <w:pPr>
              <w:adjustRightInd w:val="0"/>
              <w:snapToGrid w:val="0"/>
              <w:spacing w:line="340" w:lineRule="exact"/>
              <w:jc w:val="center"/>
              <w:rPr>
                <w:sz w:val="24"/>
              </w:rPr>
            </w:pPr>
          </w:p>
        </w:tc>
        <w:tc>
          <w:tcPr>
            <w:tcW w:w="2410" w:type="dxa"/>
            <w:vAlign w:val="center"/>
          </w:tcPr>
          <w:p w14:paraId="1216F2E7">
            <w:pPr>
              <w:adjustRightInd w:val="0"/>
              <w:snapToGrid w:val="0"/>
              <w:spacing w:line="340" w:lineRule="exact"/>
              <w:jc w:val="center"/>
              <w:rPr>
                <w:szCs w:val="21"/>
              </w:rPr>
            </w:pPr>
            <w:r>
              <w:rPr>
                <w:rFonts w:hint="eastAsia"/>
                <w:szCs w:val="21"/>
              </w:rPr>
              <w:t>二等奖</w:t>
            </w:r>
          </w:p>
        </w:tc>
        <w:tc>
          <w:tcPr>
            <w:tcW w:w="1418" w:type="dxa"/>
            <w:vAlign w:val="center"/>
          </w:tcPr>
          <w:p w14:paraId="3F80F67A">
            <w:pPr>
              <w:adjustRightInd w:val="0"/>
              <w:snapToGrid w:val="0"/>
              <w:spacing w:line="340" w:lineRule="exact"/>
              <w:jc w:val="center"/>
              <w:rPr>
                <w:szCs w:val="21"/>
              </w:rPr>
            </w:pPr>
            <w:r>
              <w:rPr>
                <w:rFonts w:hint="eastAsia"/>
                <w:szCs w:val="21"/>
              </w:rPr>
              <w:t>1,2,3</w:t>
            </w:r>
          </w:p>
        </w:tc>
        <w:tc>
          <w:tcPr>
            <w:tcW w:w="985" w:type="dxa"/>
            <w:vAlign w:val="center"/>
          </w:tcPr>
          <w:p w14:paraId="51E244FD">
            <w:pPr>
              <w:adjustRightInd w:val="0"/>
              <w:snapToGrid w:val="0"/>
              <w:spacing w:line="340" w:lineRule="exact"/>
              <w:jc w:val="center"/>
              <w:rPr>
                <w:szCs w:val="21"/>
              </w:rPr>
            </w:pPr>
            <w:r>
              <w:rPr>
                <w:szCs w:val="21"/>
              </w:rPr>
              <w:t>8</w:t>
            </w:r>
          </w:p>
        </w:tc>
      </w:tr>
      <w:tr w14:paraId="6418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52F3AF11">
            <w:pPr>
              <w:adjustRightInd w:val="0"/>
              <w:snapToGrid w:val="0"/>
              <w:spacing w:line="340" w:lineRule="exact"/>
              <w:jc w:val="center"/>
              <w:rPr>
                <w:sz w:val="24"/>
              </w:rPr>
            </w:pPr>
          </w:p>
        </w:tc>
        <w:tc>
          <w:tcPr>
            <w:tcW w:w="2410" w:type="dxa"/>
            <w:vMerge w:val="continue"/>
            <w:vAlign w:val="center"/>
          </w:tcPr>
          <w:p w14:paraId="4071DF59">
            <w:pPr>
              <w:adjustRightInd w:val="0"/>
              <w:snapToGrid w:val="0"/>
              <w:spacing w:line="340" w:lineRule="exact"/>
              <w:jc w:val="center"/>
              <w:rPr>
                <w:sz w:val="24"/>
              </w:rPr>
            </w:pPr>
          </w:p>
        </w:tc>
        <w:tc>
          <w:tcPr>
            <w:tcW w:w="2410" w:type="dxa"/>
            <w:vAlign w:val="center"/>
          </w:tcPr>
          <w:p w14:paraId="0B14E70B">
            <w:pPr>
              <w:adjustRightInd w:val="0"/>
              <w:snapToGrid w:val="0"/>
              <w:spacing w:line="340" w:lineRule="exact"/>
              <w:jc w:val="center"/>
              <w:rPr>
                <w:szCs w:val="21"/>
              </w:rPr>
            </w:pPr>
            <w:r>
              <w:rPr>
                <w:rFonts w:hint="eastAsia"/>
                <w:szCs w:val="21"/>
              </w:rPr>
              <w:t>三等奖</w:t>
            </w:r>
          </w:p>
        </w:tc>
        <w:tc>
          <w:tcPr>
            <w:tcW w:w="1418" w:type="dxa"/>
            <w:vAlign w:val="center"/>
          </w:tcPr>
          <w:p w14:paraId="723E0826">
            <w:pPr>
              <w:adjustRightInd w:val="0"/>
              <w:snapToGrid w:val="0"/>
              <w:spacing w:line="340" w:lineRule="exact"/>
              <w:jc w:val="center"/>
              <w:rPr>
                <w:szCs w:val="21"/>
              </w:rPr>
            </w:pPr>
            <w:r>
              <w:rPr>
                <w:rFonts w:hint="eastAsia"/>
                <w:szCs w:val="21"/>
              </w:rPr>
              <w:t>1,2,3</w:t>
            </w:r>
          </w:p>
        </w:tc>
        <w:tc>
          <w:tcPr>
            <w:tcW w:w="985" w:type="dxa"/>
            <w:vAlign w:val="center"/>
          </w:tcPr>
          <w:p w14:paraId="20EA5C4C">
            <w:pPr>
              <w:adjustRightInd w:val="0"/>
              <w:snapToGrid w:val="0"/>
              <w:spacing w:line="340" w:lineRule="exact"/>
              <w:jc w:val="center"/>
              <w:rPr>
                <w:szCs w:val="21"/>
              </w:rPr>
            </w:pPr>
            <w:r>
              <w:rPr>
                <w:szCs w:val="21"/>
              </w:rPr>
              <w:t>4</w:t>
            </w:r>
          </w:p>
        </w:tc>
      </w:tr>
      <w:tr w14:paraId="0B1B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483D9FC9">
            <w:pPr>
              <w:adjustRightInd w:val="0"/>
              <w:snapToGrid w:val="0"/>
              <w:spacing w:line="340" w:lineRule="exact"/>
              <w:jc w:val="center"/>
              <w:rPr>
                <w:sz w:val="24"/>
              </w:rPr>
            </w:pPr>
          </w:p>
        </w:tc>
        <w:tc>
          <w:tcPr>
            <w:tcW w:w="2410" w:type="dxa"/>
            <w:vMerge w:val="restart"/>
            <w:vAlign w:val="center"/>
          </w:tcPr>
          <w:p w14:paraId="02AF3119">
            <w:pPr>
              <w:adjustRightInd w:val="0"/>
              <w:snapToGrid w:val="0"/>
              <w:spacing w:line="340" w:lineRule="exact"/>
              <w:jc w:val="center"/>
              <w:rPr>
                <w:szCs w:val="21"/>
              </w:rPr>
            </w:pPr>
            <w:r>
              <w:rPr>
                <w:rFonts w:hint="eastAsia"/>
                <w:szCs w:val="21"/>
              </w:rPr>
              <w:t>C类赛事</w:t>
            </w:r>
          </w:p>
        </w:tc>
        <w:tc>
          <w:tcPr>
            <w:tcW w:w="2410" w:type="dxa"/>
            <w:vAlign w:val="center"/>
          </w:tcPr>
          <w:p w14:paraId="45989771">
            <w:pPr>
              <w:adjustRightInd w:val="0"/>
              <w:snapToGrid w:val="0"/>
              <w:spacing w:line="340" w:lineRule="exact"/>
              <w:jc w:val="center"/>
              <w:rPr>
                <w:szCs w:val="21"/>
              </w:rPr>
            </w:pPr>
            <w:r>
              <w:rPr>
                <w:rFonts w:hint="eastAsia"/>
                <w:szCs w:val="21"/>
              </w:rPr>
              <w:t>一等奖</w:t>
            </w:r>
          </w:p>
        </w:tc>
        <w:tc>
          <w:tcPr>
            <w:tcW w:w="1418" w:type="dxa"/>
            <w:vAlign w:val="center"/>
          </w:tcPr>
          <w:p w14:paraId="64A82ECD">
            <w:pPr>
              <w:adjustRightInd w:val="0"/>
              <w:snapToGrid w:val="0"/>
              <w:spacing w:line="340" w:lineRule="exact"/>
              <w:jc w:val="center"/>
              <w:rPr>
                <w:szCs w:val="21"/>
              </w:rPr>
            </w:pPr>
            <w:r>
              <w:rPr>
                <w:rFonts w:hint="eastAsia"/>
                <w:szCs w:val="21"/>
              </w:rPr>
              <w:t>1,2</w:t>
            </w:r>
          </w:p>
        </w:tc>
        <w:tc>
          <w:tcPr>
            <w:tcW w:w="985" w:type="dxa"/>
            <w:vAlign w:val="center"/>
          </w:tcPr>
          <w:p w14:paraId="661696FD">
            <w:pPr>
              <w:adjustRightInd w:val="0"/>
              <w:snapToGrid w:val="0"/>
              <w:spacing w:line="340" w:lineRule="exact"/>
              <w:jc w:val="center"/>
              <w:rPr>
                <w:szCs w:val="21"/>
              </w:rPr>
            </w:pPr>
            <w:r>
              <w:rPr>
                <w:szCs w:val="21"/>
              </w:rPr>
              <w:t>2</w:t>
            </w:r>
          </w:p>
        </w:tc>
      </w:tr>
      <w:tr w14:paraId="0C17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4A955CB1">
            <w:pPr>
              <w:adjustRightInd w:val="0"/>
              <w:snapToGrid w:val="0"/>
              <w:spacing w:line="340" w:lineRule="exact"/>
              <w:jc w:val="center"/>
              <w:rPr>
                <w:sz w:val="24"/>
              </w:rPr>
            </w:pPr>
          </w:p>
        </w:tc>
        <w:tc>
          <w:tcPr>
            <w:tcW w:w="2410" w:type="dxa"/>
            <w:vMerge w:val="continue"/>
            <w:vAlign w:val="center"/>
          </w:tcPr>
          <w:p w14:paraId="4ED82F89">
            <w:pPr>
              <w:adjustRightInd w:val="0"/>
              <w:snapToGrid w:val="0"/>
              <w:spacing w:line="340" w:lineRule="exact"/>
              <w:jc w:val="center"/>
              <w:rPr>
                <w:sz w:val="24"/>
              </w:rPr>
            </w:pPr>
          </w:p>
        </w:tc>
        <w:tc>
          <w:tcPr>
            <w:tcW w:w="2410" w:type="dxa"/>
            <w:vAlign w:val="center"/>
          </w:tcPr>
          <w:p w14:paraId="57D68C35">
            <w:pPr>
              <w:adjustRightInd w:val="0"/>
              <w:snapToGrid w:val="0"/>
              <w:spacing w:line="340" w:lineRule="exact"/>
              <w:jc w:val="center"/>
              <w:rPr>
                <w:szCs w:val="21"/>
              </w:rPr>
            </w:pPr>
            <w:r>
              <w:rPr>
                <w:rFonts w:hint="eastAsia"/>
                <w:szCs w:val="21"/>
              </w:rPr>
              <w:t>二等奖</w:t>
            </w:r>
          </w:p>
        </w:tc>
        <w:tc>
          <w:tcPr>
            <w:tcW w:w="1418" w:type="dxa"/>
            <w:vAlign w:val="center"/>
          </w:tcPr>
          <w:p w14:paraId="34119473">
            <w:pPr>
              <w:adjustRightInd w:val="0"/>
              <w:snapToGrid w:val="0"/>
              <w:spacing w:line="340" w:lineRule="exact"/>
              <w:jc w:val="center"/>
              <w:rPr>
                <w:szCs w:val="21"/>
              </w:rPr>
            </w:pPr>
            <w:r>
              <w:rPr>
                <w:rFonts w:hint="eastAsia"/>
                <w:szCs w:val="21"/>
              </w:rPr>
              <w:t>1,2</w:t>
            </w:r>
          </w:p>
        </w:tc>
        <w:tc>
          <w:tcPr>
            <w:tcW w:w="985" w:type="dxa"/>
            <w:vAlign w:val="center"/>
          </w:tcPr>
          <w:p w14:paraId="000C8DF6">
            <w:pPr>
              <w:adjustRightInd w:val="0"/>
              <w:snapToGrid w:val="0"/>
              <w:spacing w:line="340" w:lineRule="exact"/>
              <w:jc w:val="center"/>
              <w:rPr>
                <w:szCs w:val="21"/>
              </w:rPr>
            </w:pPr>
            <w:r>
              <w:rPr>
                <w:szCs w:val="21"/>
              </w:rPr>
              <w:t>1.5</w:t>
            </w:r>
          </w:p>
        </w:tc>
      </w:tr>
      <w:tr w14:paraId="21C0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4F0BFC24">
            <w:pPr>
              <w:adjustRightInd w:val="0"/>
              <w:snapToGrid w:val="0"/>
              <w:spacing w:line="340" w:lineRule="exact"/>
              <w:jc w:val="center"/>
              <w:rPr>
                <w:sz w:val="24"/>
              </w:rPr>
            </w:pPr>
          </w:p>
        </w:tc>
        <w:tc>
          <w:tcPr>
            <w:tcW w:w="2410" w:type="dxa"/>
            <w:vMerge w:val="continue"/>
            <w:vAlign w:val="center"/>
          </w:tcPr>
          <w:p w14:paraId="2D4FCAE4">
            <w:pPr>
              <w:adjustRightInd w:val="0"/>
              <w:snapToGrid w:val="0"/>
              <w:spacing w:line="340" w:lineRule="exact"/>
              <w:jc w:val="center"/>
              <w:rPr>
                <w:sz w:val="24"/>
              </w:rPr>
            </w:pPr>
          </w:p>
        </w:tc>
        <w:tc>
          <w:tcPr>
            <w:tcW w:w="2410" w:type="dxa"/>
            <w:vAlign w:val="center"/>
          </w:tcPr>
          <w:p w14:paraId="54F1C402">
            <w:pPr>
              <w:adjustRightInd w:val="0"/>
              <w:snapToGrid w:val="0"/>
              <w:spacing w:line="340" w:lineRule="exact"/>
              <w:jc w:val="center"/>
              <w:rPr>
                <w:szCs w:val="21"/>
              </w:rPr>
            </w:pPr>
            <w:r>
              <w:rPr>
                <w:rFonts w:hint="eastAsia"/>
                <w:szCs w:val="21"/>
              </w:rPr>
              <w:t>三等奖</w:t>
            </w:r>
          </w:p>
        </w:tc>
        <w:tc>
          <w:tcPr>
            <w:tcW w:w="1418" w:type="dxa"/>
            <w:vAlign w:val="center"/>
          </w:tcPr>
          <w:p w14:paraId="5A129F99">
            <w:pPr>
              <w:adjustRightInd w:val="0"/>
              <w:snapToGrid w:val="0"/>
              <w:spacing w:line="340" w:lineRule="exact"/>
              <w:jc w:val="center"/>
              <w:rPr>
                <w:szCs w:val="21"/>
              </w:rPr>
            </w:pPr>
            <w:r>
              <w:rPr>
                <w:rFonts w:hint="eastAsia"/>
                <w:szCs w:val="21"/>
              </w:rPr>
              <w:t>1,2</w:t>
            </w:r>
          </w:p>
        </w:tc>
        <w:tc>
          <w:tcPr>
            <w:tcW w:w="985" w:type="dxa"/>
            <w:vAlign w:val="center"/>
          </w:tcPr>
          <w:p w14:paraId="5262262C">
            <w:pPr>
              <w:adjustRightInd w:val="0"/>
              <w:snapToGrid w:val="0"/>
              <w:spacing w:line="340" w:lineRule="exact"/>
              <w:jc w:val="center"/>
              <w:rPr>
                <w:szCs w:val="21"/>
              </w:rPr>
            </w:pPr>
            <w:r>
              <w:rPr>
                <w:szCs w:val="21"/>
              </w:rPr>
              <w:t>1</w:t>
            </w:r>
          </w:p>
        </w:tc>
      </w:tr>
    </w:tbl>
    <w:p w14:paraId="470C5980">
      <w:pPr>
        <w:adjustRightInd w:val="0"/>
        <w:snapToGrid w:val="0"/>
        <w:spacing w:line="400" w:lineRule="exact"/>
        <w:rPr>
          <w:rFonts w:ascii="宋体" w:hAnsi="宋体" w:cs="宋体"/>
          <w:b/>
          <w:bCs/>
          <w:szCs w:val="21"/>
        </w:rPr>
      </w:pPr>
      <w:r>
        <w:rPr>
          <w:rFonts w:hint="eastAsia" w:ascii="宋体" w:hAnsi="宋体" w:cs="宋体"/>
          <w:b/>
          <w:bCs/>
          <w:szCs w:val="21"/>
        </w:rPr>
        <w:t>附件1、附件2评分</w:t>
      </w:r>
      <w:r>
        <w:rPr>
          <w:rFonts w:ascii="宋体" w:hAnsi="宋体" w:cs="宋体"/>
          <w:b/>
          <w:bCs/>
          <w:szCs w:val="21"/>
        </w:rPr>
        <w:t>标准表</w:t>
      </w:r>
      <w:r>
        <w:rPr>
          <w:rFonts w:hint="eastAsia" w:ascii="宋体" w:hAnsi="宋体" w:cs="宋体"/>
          <w:b/>
          <w:bCs/>
          <w:szCs w:val="21"/>
        </w:rPr>
        <w:t>注：</w:t>
      </w:r>
    </w:p>
    <w:p w14:paraId="33C0D05D">
      <w:pPr>
        <w:adjustRightInd w:val="0"/>
        <w:snapToGrid w:val="0"/>
        <w:spacing w:line="400" w:lineRule="exact"/>
        <w:ind w:firstLine="420" w:firstLineChars="200"/>
        <w:rPr>
          <w:rFonts w:ascii="宋体" w:hAnsi="宋体" w:cs="宋体"/>
          <w:szCs w:val="21"/>
        </w:rPr>
      </w:pPr>
      <w:r>
        <w:rPr>
          <w:rFonts w:hint="eastAsia" w:ascii="宋体" w:hAnsi="宋体" w:cs="宋体"/>
          <w:szCs w:val="21"/>
        </w:rPr>
        <w:t>上述科研成果（包括文章</w:t>
      </w:r>
      <w:r>
        <w:rPr>
          <w:rFonts w:ascii="宋体" w:hAnsi="宋体" w:cs="宋体"/>
          <w:szCs w:val="21"/>
        </w:rPr>
        <w:t>、项目与荣誉获奖等</w:t>
      </w:r>
      <w:r>
        <w:rPr>
          <w:rFonts w:hint="eastAsia" w:ascii="宋体" w:hAnsi="宋体" w:cs="宋体"/>
          <w:szCs w:val="21"/>
        </w:rPr>
        <w:t>）主要认定原则为“成果责任者与责任单位为第一署名、奖励就高不就低、 不完全重复奖励”。第一署名即为第一署名单位为“上海师范大学”的第一责任者, 以及第一作者单位和通讯联系单位都为“上海师范大学”的通讯作者。</w:t>
      </w:r>
    </w:p>
    <w:p w14:paraId="55128F6C">
      <w:pPr>
        <w:adjustRightInd w:val="0"/>
        <w:snapToGrid w:val="0"/>
        <w:spacing w:line="400" w:lineRule="exact"/>
        <w:ind w:firstLine="420" w:firstLineChars="200"/>
        <w:rPr>
          <w:rFonts w:ascii="宋体" w:hAnsi="宋体" w:cs="宋体"/>
          <w:szCs w:val="21"/>
        </w:rPr>
      </w:pPr>
      <w:r>
        <w:rPr>
          <w:rFonts w:hint="eastAsia" w:ascii="宋体" w:hAnsi="宋体" w:cs="宋体"/>
          <w:szCs w:val="21"/>
        </w:rPr>
        <w:t>所有科研成果或奖项,非毕业班研究生为上一学年即2023年9月1日至2024年8月31日期间取得的科研成果,毕业班研究生为2023年9月1日至申报截止日期前。研究生对这些成果的完成做出的实质性主要贡献,为第一署名或</w:t>
      </w:r>
      <w:r>
        <w:rPr>
          <w:rFonts w:ascii="宋体" w:hAnsi="宋体" w:cs="宋体"/>
          <w:szCs w:val="21"/>
        </w:rPr>
        <w:t>学生</w:t>
      </w:r>
      <w:r>
        <w:rPr>
          <w:rFonts w:hint="eastAsia" w:ascii="宋体" w:hAnsi="宋体" w:cs="宋体"/>
          <w:szCs w:val="21"/>
        </w:rPr>
        <w:t>中</w:t>
      </w:r>
      <w:r>
        <w:rPr>
          <w:rFonts w:ascii="宋体" w:hAnsi="宋体" w:cs="宋体"/>
          <w:szCs w:val="21"/>
        </w:rPr>
        <w:t>第一责任人</w:t>
      </w:r>
      <w:r>
        <w:rPr>
          <w:rFonts w:hint="eastAsia" w:ascii="宋体" w:hAnsi="宋体" w:cs="宋体"/>
          <w:szCs w:val="21"/>
        </w:rPr>
        <w:t>,且第一责任</w:t>
      </w:r>
      <w:r>
        <w:rPr>
          <w:rFonts w:ascii="宋体" w:hAnsi="宋体" w:cs="宋体"/>
          <w:szCs w:val="21"/>
        </w:rPr>
        <w:t>人与学生</w:t>
      </w:r>
      <w:r>
        <w:rPr>
          <w:rFonts w:hint="eastAsia" w:ascii="宋体" w:hAnsi="宋体" w:cs="宋体"/>
          <w:szCs w:val="21"/>
        </w:rPr>
        <w:t>署名单位为上海师范大学。</w:t>
      </w:r>
    </w:p>
    <w:p w14:paraId="385829E7">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期刊学术论文和研究报告,以见刊或见批示日期为准,署名可以是学生本人是第一作者,或是导师第一作者且学生本人为第二作者的论文或研究报告,其中</w:t>
      </w:r>
      <w:r>
        <w:rPr>
          <w:rFonts w:ascii="宋体" w:hAnsi="宋体" w:cs="宋体"/>
          <w:szCs w:val="21"/>
        </w:rPr>
        <w:t>,</w:t>
      </w:r>
      <w:r>
        <w:rPr>
          <w:rFonts w:hint="eastAsia" w:ascii="宋体" w:hAnsi="宋体" w:cs="宋体"/>
          <w:szCs w:val="21"/>
        </w:rPr>
        <w:t>学术论文第一作者,分值全加</w:t>
      </w:r>
      <w:r>
        <w:rPr>
          <w:rFonts w:ascii="宋体" w:hAnsi="宋体" w:cs="宋体"/>
          <w:szCs w:val="21"/>
        </w:rPr>
        <w:t>；</w:t>
      </w:r>
      <w:r>
        <w:rPr>
          <w:rFonts w:hint="eastAsia" w:ascii="宋体" w:hAnsi="宋体" w:cs="宋体"/>
          <w:szCs w:val="21"/>
        </w:rPr>
        <w:t xml:space="preserve">导师第一作者,含交叉指导,研究生第二作者,分值的 80%;导师合作指导,研究生第三作者,分值的60%。如作者中学生人数超过一名以上,所得分值还需按照集体成果进行再次划分,具体划分详见以下第(7)条。期刊论文字数须在4000字以上,重要报刊文章字数须在 2000 字以上。 </w:t>
      </w:r>
    </w:p>
    <w:p w14:paraId="66DE3519">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报纸发表文章:《人民日报》(理论版)、《光明日报》(理论版)上发表的2000字以上的学术文章属于B2类;</w:t>
      </w:r>
      <w:r>
        <w:rPr>
          <w:rFonts w:ascii="宋体" w:hAnsi="宋体" w:cs="宋体"/>
          <w:szCs w:val="21"/>
        </w:rPr>
        <w:t xml:space="preserve"> </w:t>
      </w:r>
      <w:r>
        <w:rPr>
          <w:rFonts w:hint="eastAsia" w:ascii="宋体" w:hAnsi="宋体" w:cs="宋体"/>
          <w:szCs w:val="21"/>
        </w:rPr>
        <w:t>D类包括</w:t>
      </w:r>
      <w:r>
        <w:rPr>
          <w:rFonts w:ascii="宋体" w:hAnsi="宋体" w:cs="宋体"/>
          <w:szCs w:val="21"/>
        </w:rPr>
        <w:t>：</w:t>
      </w:r>
      <w:r>
        <w:rPr>
          <w:rFonts w:hint="eastAsia" w:ascii="宋体" w:hAnsi="宋体" w:cs="宋体"/>
          <w:szCs w:val="21"/>
        </w:rPr>
        <w:t xml:space="preserve">CSSCI 期刊源集刊论文、《中国教育报》、《解放日报》、《文汇报》(理论文章)、《光明日报》、《中国 社会科学报》、《人民论坛》(“国家社科基金”专刊上的文章)发表的 2000 字以上的学术文章,及人大复印资料各学科全文收录的报刊文章。 </w:t>
      </w:r>
    </w:p>
    <w:p w14:paraId="029C90B3">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 xml:space="preserve">学院院刊《金融管理研究》,为定期连续出版的学术辑刊,在学院认定为普通刊物。其他期刊等级以发表当年检索等级为准。 </w:t>
      </w:r>
    </w:p>
    <w:p w14:paraId="765ACC41">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 xml:space="preserve">学校及学院组织编写的会议论文集、普通报纸上的文章、参加由本校或外校教师组织编写的各类课程教材、参考书等均不在计算之列。 </w:t>
      </w:r>
    </w:p>
    <w:p w14:paraId="1275AB6E">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 xml:space="preserve">各类项目与成果,不重复积分。同一主题内容的项目成果获多项奖励的,最高奖励全部计分,其他奖励一律减半计分。 </w:t>
      </w:r>
    </w:p>
    <w:p w14:paraId="3DEC0A87">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各级成果的重点、重大或特别级计分为该等级一级分值标准</w:t>
      </w:r>
      <w:r>
        <w:rPr>
          <w:rFonts w:ascii="宋体" w:hAnsi="宋体" w:cs="宋体"/>
          <w:szCs w:val="21"/>
        </w:rPr>
        <w:t>的</w:t>
      </w:r>
      <w:r>
        <w:rPr>
          <w:rFonts w:hint="eastAsia" w:ascii="宋体" w:hAnsi="宋体" w:cs="宋体"/>
          <w:szCs w:val="21"/>
        </w:rPr>
        <w:t>1.5倍;各级的青年项目、专项专列项目都在原等级上降一级。</w:t>
      </w:r>
    </w:p>
    <w:p w14:paraId="6100E51B">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研究生主持(即第一负责人)的科研获奖或研究报告为集体成果的,分值由全体成员分摊。两人完成的按7:3分摊;三人完成按5:3:2分摊;</w:t>
      </w:r>
      <w:r>
        <w:rPr>
          <w:rFonts w:ascii="宋体" w:hAnsi="宋体" w:cs="宋体"/>
          <w:szCs w:val="21"/>
        </w:rPr>
        <w:t xml:space="preserve"> </w:t>
      </w:r>
      <w:r>
        <w:rPr>
          <w:rFonts w:hint="eastAsia" w:ascii="宋体" w:hAnsi="宋体" w:cs="宋体"/>
          <w:szCs w:val="21"/>
        </w:rPr>
        <w:t>4人完成按4:3:2:</w:t>
      </w:r>
      <w:r>
        <w:rPr>
          <w:rFonts w:ascii="宋体" w:hAnsi="宋体" w:cs="宋体"/>
          <w:szCs w:val="21"/>
        </w:rPr>
        <w:t>1</w:t>
      </w:r>
      <w:r>
        <w:rPr>
          <w:rFonts w:hint="eastAsia" w:ascii="宋体" w:hAnsi="宋体" w:cs="宋体"/>
          <w:szCs w:val="21"/>
        </w:rPr>
        <w:t>分摊;</w:t>
      </w:r>
      <w:r>
        <w:rPr>
          <w:rFonts w:ascii="宋体" w:hAnsi="宋体" w:cs="宋体"/>
          <w:szCs w:val="21"/>
        </w:rPr>
        <w:t xml:space="preserve"> </w:t>
      </w:r>
      <w:r>
        <w:rPr>
          <w:rFonts w:hint="eastAsia" w:ascii="宋体" w:hAnsi="宋体" w:cs="宋体"/>
          <w:szCs w:val="21"/>
        </w:rPr>
        <w:t>5人及以上完成的</w:t>
      </w:r>
      <w:r>
        <w:rPr>
          <w:rFonts w:ascii="宋体" w:hAnsi="宋体" w:cs="宋体"/>
          <w:szCs w:val="21"/>
        </w:rPr>
        <w:t>,</w:t>
      </w:r>
      <w:r>
        <w:rPr>
          <w:rFonts w:hint="eastAsia" w:ascii="宋体" w:hAnsi="宋体" w:cs="宋体"/>
          <w:szCs w:val="21"/>
        </w:rPr>
        <w:t xml:space="preserve">第一完成人30%,其余再分摊。 </w:t>
      </w:r>
    </w:p>
    <w:p w14:paraId="305097CE">
      <w:pPr>
        <w:numPr>
          <w:ilvl w:val="0"/>
          <w:numId w:val="3"/>
        </w:numPr>
        <w:adjustRightInd w:val="0"/>
        <w:snapToGrid w:val="0"/>
        <w:spacing w:line="400" w:lineRule="exact"/>
        <w:rPr>
          <w:rFonts w:ascii="宋体" w:hAnsi="宋体" w:cs="宋体"/>
          <w:szCs w:val="21"/>
        </w:rPr>
      </w:pPr>
      <w:r>
        <w:rPr>
          <w:rFonts w:hint="eastAsia" w:ascii="宋体" w:hAnsi="宋体" w:cs="宋体"/>
          <w:szCs w:val="21"/>
        </w:rPr>
        <w:t>对于全部为学</w:t>
      </w:r>
      <w:r>
        <w:rPr>
          <w:rFonts w:hint="eastAsia" w:ascii="微软雅黑" w:hAnsi="微软雅黑" w:eastAsia="微软雅黑" w:cs="微软雅黑"/>
          <w:szCs w:val="21"/>
        </w:rPr>
        <w:t>⽣</w:t>
      </w:r>
      <w:r>
        <w:rPr>
          <w:rFonts w:hint="eastAsia" w:ascii="宋体" w:hAnsi="宋体" w:cs="宋体"/>
          <w:szCs w:val="21"/>
        </w:rPr>
        <w:t>的所有团队成果,第</w:t>
      </w:r>
      <w:r>
        <w:rPr>
          <w:rFonts w:hint="eastAsia" w:ascii="微软雅黑" w:hAnsi="微软雅黑" w:eastAsia="微软雅黑" w:cs="微软雅黑"/>
          <w:szCs w:val="21"/>
        </w:rPr>
        <w:t>⼀</w:t>
      </w:r>
      <w:r>
        <w:rPr>
          <w:rFonts w:hint="eastAsia" w:ascii="宋体" w:hAnsi="宋体" w:cs="宋体"/>
          <w:szCs w:val="21"/>
        </w:rPr>
        <w:t>完成</w:t>
      </w:r>
      <w:r>
        <w:rPr>
          <w:rFonts w:hint="eastAsia" w:ascii="微软雅黑" w:hAnsi="微软雅黑" w:eastAsia="微软雅黑" w:cs="微软雅黑"/>
          <w:szCs w:val="21"/>
        </w:rPr>
        <w:t>⼈</w:t>
      </w:r>
      <w:r>
        <w:rPr>
          <w:rFonts w:hint="eastAsia" w:ascii="宋体" w:hAnsi="宋体" w:cs="宋体"/>
          <w:szCs w:val="21"/>
        </w:rPr>
        <w:t>或主持</w:t>
      </w:r>
      <w:r>
        <w:rPr>
          <w:rFonts w:hint="eastAsia" w:ascii="微软雅黑" w:hAnsi="微软雅黑" w:eastAsia="微软雅黑" w:cs="微软雅黑"/>
          <w:szCs w:val="21"/>
        </w:rPr>
        <w:t>⼈</w:t>
      </w:r>
      <w:r>
        <w:rPr>
          <w:rFonts w:hint="eastAsia" w:ascii="宋体" w:hAnsi="宋体" w:cs="宋体"/>
          <w:szCs w:val="21"/>
        </w:rPr>
        <w:t>,分值在分摊分值基础上上浮 20%。</w:t>
      </w:r>
    </w:p>
    <w:p w14:paraId="00F93AEE">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科研项目指研究生主持申报并获得立项,并主持研究结项的纵向项目。科研项目的分值计算,立项与结项各占全部分值的50%。科研项目立项,但没有结项的,项目分值为分值标准的 50%;立项项目结项后申报的(以拿到结项佐证材料为准),分值为分值标准的50%。研究生以前三名署名参与申报项目立项的,比照该评分标准,计算项目分值,作为综合筛选排序时同等条件下优先排序的参考分值。</w:t>
      </w:r>
    </w:p>
    <w:p w14:paraId="2FB8EA45">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研究生参与导师项目的,以实际递交的项目申报书和结项报告书上的名字为准,且分值为分值标准的50%。</w:t>
      </w:r>
    </w:p>
    <w:p w14:paraId="038E0916">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 xml:space="preserve">申报各类科研项目(未获批准),同一内容申报多项只计算一项。 </w:t>
      </w:r>
    </w:p>
    <w:p w14:paraId="2BBCC485">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科研成果（包括文章</w:t>
      </w:r>
      <w:r>
        <w:rPr>
          <w:rFonts w:ascii="宋体" w:hAnsi="宋体" w:cs="宋体"/>
          <w:szCs w:val="21"/>
        </w:rPr>
        <w:t>、项目与荣誉获奖等</w:t>
      </w:r>
      <w:r>
        <w:rPr>
          <w:rFonts w:hint="eastAsia" w:ascii="宋体" w:hAnsi="宋体" w:cs="宋体"/>
          <w:szCs w:val="21"/>
        </w:rPr>
        <w:t>）都</w:t>
      </w:r>
      <w:r>
        <w:rPr>
          <w:rFonts w:ascii="宋体" w:hAnsi="宋体" w:cs="宋体"/>
          <w:szCs w:val="21"/>
        </w:rPr>
        <w:t>应当属于所在学科领域</w:t>
      </w:r>
      <w:r>
        <w:rPr>
          <w:rFonts w:hint="eastAsia" w:ascii="宋体" w:hAnsi="宋体" w:cs="宋体"/>
          <w:szCs w:val="21"/>
        </w:rPr>
        <w:t>,其中学院经济学类与管理学类的学科专业比赛,分值按照竞赛分值标准的100%计算;非学院经济学类与管理学类的学科比赛,分值按照竞赛分值标准的 50%计算。</w:t>
      </w:r>
    </w:p>
    <w:p w14:paraId="397A6A8B">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所有学科竞赛获奖项目的项目负责人是本院学生;协会竞赛获奖按低两个等级参照学会获奖评分。</w:t>
      </w:r>
    </w:p>
    <w:p w14:paraId="026EDC09">
      <w:pPr>
        <w:adjustRightInd w:val="0"/>
        <w:snapToGrid w:val="0"/>
        <w:spacing w:line="400" w:lineRule="exact"/>
        <w:rPr>
          <w:rFonts w:ascii="宋体" w:hAnsi="宋体" w:cs="宋体"/>
          <w:vanish/>
          <w:szCs w:val="21"/>
        </w:rPr>
      </w:pPr>
    </w:p>
    <w:p w14:paraId="265D1C81">
      <w:pPr>
        <w:adjustRightInd w:val="0"/>
        <w:snapToGrid w:val="0"/>
        <w:spacing w:line="400" w:lineRule="exact"/>
        <w:rPr>
          <w:rFonts w:ascii="宋体" w:hAnsi="宋体" w:cs="宋体"/>
          <w:szCs w:val="21"/>
        </w:rPr>
      </w:pPr>
      <w:r>
        <w:rPr>
          <w:rFonts w:hint="eastAsia" w:ascii="宋体" w:hAnsi="宋体" w:cs="宋体"/>
          <w:szCs w:val="21"/>
        </w:rPr>
        <w:t>(14）各项评分值为实际得分值的百分制圆整后换算得分。</w:t>
      </w:r>
    </w:p>
    <w:p w14:paraId="1FD6BD5E">
      <w:pPr>
        <w:rPr>
          <w:rFonts w:ascii="宋体" w:hAnsi="宋体"/>
          <w:b/>
          <w:sz w:val="24"/>
        </w:rPr>
      </w:pPr>
    </w:p>
    <w:p w14:paraId="01F41D61">
      <w:pPr>
        <w:rPr>
          <w:rFonts w:ascii="宋体" w:hAnsi="宋体"/>
          <w:b/>
          <w:sz w:val="24"/>
        </w:rPr>
      </w:pPr>
    </w:p>
    <w:p w14:paraId="36569769">
      <w:pPr>
        <w:rPr>
          <w:rFonts w:ascii="宋体" w:hAnsi="宋体"/>
          <w:b/>
          <w:sz w:val="24"/>
        </w:rPr>
      </w:pPr>
    </w:p>
    <w:p w14:paraId="04731631">
      <w:pPr>
        <w:rPr>
          <w:rFonts w:ascii="宋体" w:hAnsi="宋体"/>
          <w:b/>
          <w:sz w:val="24"/>
        </w:rPr>
      </w:pPr>
    </w:p>
    <w:p w14:paraId="079E4B47">
      <w:pPr>
        <w:rPr>
          <w:rFonts w:ascii="宋体" w:hAnsi="宋体"/>
          <w:b/>
          <w:sz w:val="24"/>
        </w:rPr>
      </w:pPr>
    </w:p>
    <w:p w14:paraId="03AF07D9">
      <w:pPr>
        <w:rPr>
          <w:rFonts w:ascii="宋体" w:hAnsi="宋体"/>
          <w:b/>
          <w:sz w:val="24"/>
        </w:rPr>
      </w:pPr>
    </w:p>
    <w:p w14:paraId="470B4CC2">
      <w:pPr>
        <w:rPr>
          <w:rFonts w:ascii="宋体" w:hAnsi="宋体"/>
          <w:b/>
          <w:sz w:val="24"/>
        </w:rPr>
      </w:pPr>
    </w:p>
    <w:p w14:paraId="41615996">
      <w:pPr>
        <w:rPr>
          <w:rFonts w:ascii="宋体" w:hAnsi="宋体"/>
          <w:b/>
          <w:sz w:val="24"/>
        </w:rPr>
      </w:pPr>
    </w:p>
    <w:p w14:paraId="2EA577AD">
      <w:pPr>
        <w:rPr>
          <w:rFonts w:ascii="宋体" w:hAnsi="宋体"/>
          <w:b/>
          <w:sz w:val="24"/>
        </w:rPr>
      </w:pPr>
    </w:p>
    <w:p w14:paraId="51ACF642">
      <w:pPr>
        <w:rPr>
          <w:rFonts w:ascii="宋体" w:hAnsi="宋体"/>
          <w:b/>
          <w:sz w:val="24"/>
        </w:rPr>
      </w:pPr>
    </w:p>
    <w:p w14:paraId="7C407687">
      <w:pPr>
        <w:rPr>
          <w:rFonts w:ascii="宋体" w:hAnsi="宋体"/>
          <w:b/>
          <w:sz w:val="24"/>
        </w:rPr>
      </w:pPr>
    </w:p>
    <w:p w14:paraId="099FBC3F">
      <w:pPr>
        <w:rPr>
          <w:rFonts w:ascii="宋体" w:hAnsi="宋体"/>
          <w:b/>
          <w:sz w:val="24"/>
        </w:rPr>
      </w:pPr>
    </w:p>
    <w:p w14:paraId="51C1E023">
      <w:pPr>
        <w:rPr>
          <w:rFonts w:ascii="宋体" w:hAnsi="宋体"/>
          <w:b/>
          <w:sz w:val="24"/>
        </w:rPr>
      </w:pPr>
    </w:p>
    <w:p w14:paraId="10A53E7B">
      <w:pPr>
        <w:rPr>
          <w:rFonts w:ascii="宋体" w:hAnsi="宋体"/>
          <w:b/>
          <w:sz w:val="24"/>
        </w:rPr>
      </w:pPr>
    </w:p>
    <w:p w14:paraId="21AFD52C">
      <w:pPr>
        <w:rPr>
          <w:rFonts w:ascii="宋体" w:hAnsi="宋体"/>
          <w:b/>
          <w:sz w:val="24"/>
        </w:rPr>
      </w:pPr>
    </w:p>
    <w:p w14:paraId="2EDCC788">
      <w:pPr>
        <w:rPr>
          <w:rFonts w:ascii="宋体" w:hAnsi="宋体"/>
          <w:b/>
          <w:sz w:val="24"/>
        </w:rPr>
      </w:pPr>
    </w:p>
    <w:p w14:paraId="7F7FAFE7">
      <w:pPr>
        <w:rPr>
          <w:rFonts w:ascii="宋体" w:hAnsi="宋体"/>
          <w:b/>
          <w:sz w:val="24"/>
        </w:rPr>
      </w:pPr>
    </w:p>
    <w:p w14:paraId="18099DAB">
      <w:pPr>
        <w:rPr>
          <w:rFonts w:ascii="宋体" w:hAnsi="宋体"/>
          <w:b/>
          <w:sz w:val="24"/>
        </w:rPr>
      </w:pPr>
    </w:p>
    <w:p w14:paraId="72C2FB52">
      <w:pPr>
        <w:rPr>
          <w:rFonts w:ascii="宋体" w:hAnsi="宋体"/>
          <w:b/>
          <w:sz w:val="24"/>
        </w:rPr>
      </w:pPr>
    </w:p>
    <w:p w14:paraId="14829943">
      <w:pPr>
        <w:rPr>
          <w:rFonts w:ascii="宋体" w:hAnsi="宋体"/>
          <w:b/>
          <w:sz w:val="24"/>
        </w:rPr>
      </w:pPr>
    </w:p>
    <w:p w14:paraId="1235FBF3">
      <w:pPr>
        <w:rPr>
          <w:rFonts w:ascii="宋体" w:hAnsi="宋体"/>
          <w:b/>
          <w:sz w:val="24"/>
        </w:rPr>
      </w:pPr>
    </w:p>
    <w:p w14:paraId="1DFAE9BD">
      <w:pPr>
        <w:rPr>
          <w:rFonts w:ascii="宋体" w:hAnsi="宋体"/>
          <w:b/>
          <w:sz w:val="24"/>
        </w:rPr>
      </w:pPr>
    </w:p>
    <w:p w14:paraId="3B7EF184">
      <w:pPr>
        <w:rPr>
          <w:rFonts w:hint="eastAsia" w:ascii="宋体" w:hAnsi="宋体"/>
          <w:b/>
          <w:sz w:val="24"/>
        </w:rPr>
      </w:pPr>
    </w:p>
    <w:p w14:paraId="4BCDE6A3">
      <w:pPr>
        <w:rPr>
          <w:rFonts w:ascii="宋体" w:hAnsi="宋体"/>
          <w:b/>
          <w:sz w:val="24"/>
        </w:rPr>
      </w:pPr>
    </w:p>
    <w:p w14:paraId="40A15088">
      <w:pPr>
        <w:rPr>
          <w:rFonts w:ascii="宋体" w:hAnsi="宋体"/>
          <w:b/>
          <w:sz w:val="24"/>
        </w:rPr>
      </w:pPr>
      <w:r>
        <w:rPr>
          <w:rFonts w:hint="eastAsia" w:ascii="宋体" w:hAnsi="宋体"/>
          <w:b/>
          <w:sz w:val="24"/>
        </w:rPr>
        <w:t>附件3</w:t>
      </w:r>
      <w:r>
        <w:rPr>
          <w:rFonts w:ascii="宋体" w:hAnsi="宋体"/>
          <w:b/>
          <w:sz w:val="24"/>
        </w:rPr>
        <w:t xml:space="preserve"> </w:t>
      </w:r>
      <w:r>
        <w:rPr>
          <w:rFonts w:hint="eastAsia" w:ascii="宋体" w:hAnsi="宋体"/>
          <w:b/>
          <w:sz w:val="24"/>
        </w:rPr>
        <w:t>研究生学科竞赛目录</w:t>
      </w:r>
    </w:p>
    <w:tbl>
      <w:tblPr>
        <w:tblStyle w:val="11"/>
        <w:tblW w:w="8222" w:type="dxa"/>
        <w:tblInd w:w="0" w:type="dxa"/>
        <w:tblLayout w:type="autofit"/>
        <w:tblCellMar>
          <w:top w:w="0" w:type="dxa"/>
          <w:left w:w="108" w:type="dxa"/>
          <w:bottom w:w="0" w:type="dxa"/>
          <w:right w:w="108" w:type="dxa"/>
        </w:tblCellMar>
      </w:tblPr>
      <w:tblGrid>
        <w:gridCol w:w="709"/>
        <w:gridCol w:w="6011"/>
        <w:gridCol w:w="1502"/>
      </w:tblGrid>
      <w:tr w14:paraId="09DADD8C">
        <w:tblPrEx>
          <w:tblCellMar>
            <w:top w:w="0" w:type="dxa"/>
            <w:left w:w="108" w:type="dxa"/>
            <w:bottom w:w="0" w:type="dxa"/>
            <w:right w:w="108" w:type="dxa"/>
          </w:tblCellMar>
        </w:tblPrEx>
        <w:trPr>
          <w:gridAfter w:val="1"/>
          <w:wAfter w:w="1502" w:type="dxa"/>
          <w:trHeight w:val="300" w:hRule="atLeast"/>
        </w:trPr>
        <w:tc>
          <w:tcPr>
            <w:tcW w:w="6720" w:type="dxa"/>
            <w:gridSpan w:val="2"/>
            <w:tcBorders>
              <w:top w:val="nil"/>
              <w:left w:val="nil"/>
              <w:bottom w:val="single" w:color="000000" w:sz="8" w:space="0"/>
              <w:right w:val="nil"/>
            </w:tcBorders>
            <w:shd w:val="clear" w:color="auto" w:fill="auto"/>
            <w:noWrap/>
            <w:vAlign w:val="center"/>
          </w:tcPr>
          <w:p w14:paraId="0100A922">
            <w:pPr>
              <w:widowControl/>
              <w:rPr>
                <w:rFonts w:ascii="宋体" w:hAnsi="宋体" w:cs="宋体"/>
                <w:kern w:val="0"/>
                <w:sz w:val="24"/>
              </w:rPr>
            </w:pPr>
            <w:r>
              <w:rPr>
                <w:rFonts w:hint="eastAsia" w:ascii="宋体" w:hAnsi="宋体" w:cs="宋体"/>
                <w:kern w:val="0"/>
                <w:sz w:val="24"/>
              </w:rPr>
              <w:t xml:space="preserve">A类赛事： </w:t>
            </w:r>
          </w:p>
        </w:tc>
      </w:tr>
      <w:tr w14:paraId="43DFE7F7">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6430842">
            <w:pPr>
              <w:widowControl/>
              <w:jc w:val="center"/>
              <w:rPr>
                <w:rFonts w:ascii="宋体" w:hAnsi="宋体" w:cs="宋体"/>
                <w:kern w:val="0"/>
                <w:szCs w:val="21"/>
              </w:rPr>
            </w:pPr>
            <w:r>
              <w:rPr>
                <w:rFonts w:hint="eastAsia" w:ascii="宋体" w:hAnsi="宋体" w:cs="宋体"/>
                <w:kern w:val="0"/>
                <w:szCs w:val="21"/>
              </w:rPr>
              <w:t>序号</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1A948A">
            <w:pPr>
              <w:widowControl/>
              <w:jc w:val="center"/>
              <w:rPr>
                <w:rFonts w:ascii="宋体" w:hAnsi="宋体" w:cs="宋体"/>
                <w:kern w:val="0"/>
                <w:szCs w:val="21"/>
              </w:rPr>
            </w:pPr>
            <w:r>
              <w:rPr>
                <w:rFonts w:hint="eastAsia" w:ascii="宋体" w:hAnsi="宋体" w:cs="宋体"/>
                <w:kern w:val="0"/>
                <w:szCs w:val="21"/>
              </w:rPr>
              <w:t>竞赛名称</w:t>
            </w:r>
          </w:p>
        </w:tc>
      </w:tr>
      <w:tr w14:paraId="260EB4DC">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39075B9">
            <w:pPr>
              <w:widowControl/>
              <w:jc w:val="center"/>
              <w:rPr>
                <w:rFonts w:ascii="宋体" w:hAnsi="宋体" w:cs="宋体"/>
                <w:kern w:val="0"/>
                <w:szCs w:val="21"/>
              </w:rPr>
            </w:pPr>
            <w:r>
              <w:rPr>
                <w:rFonts w:hint="eastAsia" w:ascii="宋体" w:hAnsi="宋体" w:cs="宋体"/>
                <w:kern w:val="0"/>
                <w:szCs w:val="21"/>
              </w:rPr>
              <w:t>1</w:t>
            </w:r>
          </w:p>
        </w:tc>
        <w:tc>
          <w:tcPr>
            <w:tcW w:w="7513" w:type="dxa"/>
            <w:gridSpan w:val="2"/>
            <w:tcBorders>
              <w:top w:val="single" w:color="auto" w:sz="4" w:space="0"/>
              <w:left w:val="nil"/>
              <w:bottom w:val="single" w:color="auto" w:sz="4" w:space="0"/>
              <w:right w:val="single" w:color="auto" w:sz="4" w:space="0"/>
            </w:tcBorders>
            <w:shd w:val="clear" w:color="auto" w:fill="auto"/>
            <w:vAlign w:val="center"/>
          </w:tcPr>
          <w:p w14:paraId="42802B91">
            <w:pPr>
              <w:widowControl/>
              <w:jc w:val="center"/>
              <w:rPr>
                <w:rFonts w:ascii="宋体" w:hAnsi="宋体" w:cs="宋体"/>
                <w:kern w:val="0"/>
                <w:szCs w:val="21"/>
              </w:rPr>
            </w:pPr>
            <w:r>
              <w:rPr>
                <w:rFonts w:hint="eastAsia" w:ascii="宋体" w:hAnsi="宋体" w:cs="宋体"/>
                <w:kern w:val="0"/>
                <w:szCs w:val="21"/>
              </w:rPr>
              <w:t>全国大学生英语竞赛（特等奖、一等奖）</w:t>
            </w:r>
          </w:p>
        </w:tc>
      </w:tr>
      <w:tr w14:paraId="602A79C8">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A98AD93">
            <w:pPr>
              <w:widowControl/>
              <w:jc w:val="center"/>
              <w:rPr>
                <w:rFonts w:ascii="宋体" w:hAnsi="宋体" w:cs="宋体"/>
                <w:kern w:val="0"/>
                <w:szCs w:val="21"/>
              </w:rPr>
            </w:pPr>
            <w:r>
              <w:rPr>
                <w:rFonts w:ascii="宋体" w:hAnsi="宋体" w:cs="宋体"/>
                <w:kern w:val="0"/>
                <w:szCs w:val="21"/>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429154">
            <w:pPr>
              <w:widowControl/>
              <w:jc w:val="center"/>
              <w:rPr>
                <w:rFonts w:ascii="宋体" w:hAnsi="宋体" w:cs="宋体"/>
                <w:color w:val="auto"/>
                <w:kern w:val="0"/>
                <w:szCs w:val="21"/>
              </w:rPr>
            </w:pPr>
            <w:r>
              <w:rPr>
                <w:rFonts w:hint="eastAsia" w:ascii="宋体" w:hAnsi="宋体" w:cs="宋体"/>
                <w:color w:val="auto"/>
                <w:kern w:val="0"/>
                <w:szCs w:val="21"/>
              </w:rPr>
              <w:t>中国国际大学生创新大赛（市赛）</w:t>
            </w:r>
          </w:p>
        </w:tc>
      </w:tr>
      <w:tr w14:paraId="67EA6991">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50100DC">
            <w:pPr>
              <w:widowControl/>
              <w:jc w:val="center"/>
              <w:rPr>
                <w:rFonts w:ascii="宋体" w:hAnsi="宋体" w:cs="宋体"/>
                <w:kern w:val="0"/>
                <w:szCs w:val="21"/>
              </w:rPr>
            </w:pPr>
            <w:r>
              <w:rPr>
                <w:rFonts w:ascii="宋体" w:hAnsi="宋体" w:cs="宋体"/>
                <w:kern w:val="0"/>
                <w:szCs w:val="21"/>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16017A">
            <w:pPr>
              <w:widowControl/>
              <w:jc w:val="center"/>
              <w:rPr>
                <w:rFonts w:ascii="宋体" w:hAnsi="宋体" w:cs="宋体"/>
                <w:color w:val="auto"/>
                <w:kern w:val="0"/>
                <w:szCs w:val="21"/>
              </w:rPr>
            </w:pPr>
            <w:r>
              <w:rPr>
                <w:rFonts w:hint="eastAsia" w:ascii="宋体" w:hAnsi="宋体" w:cs="宋体"/>
                <w:color w:val="auto"/>
                <w:kern w:val="0"/>
                <w:szCs w:val="21"/>
              </w:rPr>
              <w:t>“ 挑战杯” 全国大学生课外学术科技作品竞赛（市赛）</w:t>
            </w:r>
          </w:p>
        </w:tc>
      </w:tr>
      <w:tr w14:paraId="6BC85281">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6BE4D42">
            <w:pPr>
              <w:widowControl/>
              <w:jc w:val="center"/>
              <w:rPr>
                <w:rFonts w:ascii="宋体" w:hAnsi="宋体" w:cs="宋体"/>
                <w:kern w:val="0"/>
                <w:szCs w:val="21"/>
              </w:rPr>
            </w:pPr>
            <w:r>
              <w:rPr>
                <w:rFonts w:ascii="宋体" w:hAnsi="宋体" w:cs="宋体"/>
                <w:kern w:val="0"/>
                <w:szCs w:val="21"/>
              </w:rPr>
              <w:t>4</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3AAC82">
            <w:pPr>
              <w:widowControl/>
              <w:jc w:val="center"/>
              <w:rPr>
                <w:rFonts w:ascii="宋体" w:hAnsi="宋体" w:cs="宋体"/>
                <w:color w:val="auto"/>
                <w:kern w:val="0"/>
                <w:szCs w:val="21"/>
              </w:rPr>
            </w:pPr>
            <w:r>
              <w:rPr>
                <w:rFonts w:hint="eastAsia" w:ascii="宋体" w:hAnsi="宋体" w:cs="宋体"/>
                <w:color w:val="auto"/>
                <w:kern w:val="0"/>
                <w:szCs w:val="21"/>
              </w:rPr>
              <w:t>“ 挑战杯” 中国大学生创业计划大赛（市赛）</w:t>
            </w:r>
          </w:p>
        </w:tc>
      </w:tr>
      <w:tr w14:paraId="7FC345A4">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A48CC44">
            <w:pPr>
              <w:widowControl/>
              <w:jc w:val="center"/>
              <w:rPr>
                <w:rFonts w:ascii="宋体" w:hAnsi="宋体" w:cs="宋体"/>
                <w:kern w:val="0"/>
                <w:szCs w:val="21"/>
              </w:rPr>
            </w:pPr>
            <w:r>
              <w:rPr>
                <w:rFonts w:hint="eastAsia" w:ascii="宋体" w:hAnsi="宋体" w:cs="宋体"/>
                <w:kern w:val="0"/>
                <w:szCs w:val="21"/>
              </w:rPr>
              <w:t>5</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C2DEF4">
            <w:pPr>
              <w:widowControl/>
              <w:jc w:val="center"/>
              <w:rPr>
                <w:rFonts w:ascii="宋体" w:hAnsi="宋体" w:cs="宋体"/>
                <w:kern w:val="0"/>
                <w:szCs w:val="21"/>
              </w:rPr>
            </w:pPr>
            <w:r>
              <w:rPr>
                <w:rFonts w:hint="eastAsia" w:ascii="宋体" w:hAnsi="宋体" w:cs="宋体"/>
                <w:kern w:val="0"/>
                <w:szCs w:val="21"/>
              </w:rPr>
              <w:t>全国大学生数学建模竞赛</w:t>
            </w:r>
          </w:p>
        </w:tc>
      </w:tr>
      <w:tr w14:paraId="2C8D1B30">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7B7A3AE">
            <w:pPr>
              <w:widowControl/>
              <w:jc w:val="center"/>
              <w:rPr>
                <w:rFonts w:ascii="宋体" w:hAnsi="宋体" w:cs="宋体"/>
                <w:kern w:val="0"/>
                <w:szCs w:val="21"/>
              </w:rPr>
            </w:pPr>
            <w:r>
              <w:rPr>
                <w:rFonts w:ascii="宋体" w:hAnsi="宋体" w:cs="宋体"/>
                <w:kern w:val="0"/>
                <w:szCs w:val="21"/>
              </w:rPr>
              <w:t>6</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96954">
            <w:pPr>
              <w:widowControl/>
              <w:jc w:val="center"/>
              <w:rPr>
                <w:rFonts w:ascii="宋体" w:hAnsi="宋体" w:cs="宋体"/>
                <w:kern w:val="0"/>
                <w:szCs w:val="21"/>
              </w:rPr>
            </w:pPr>
            <w:r>
              <w:rPr>
                <w:rFonts w:hint="eastAsia" w:ascii="宋体" w:hAnsi="宋体" w:cs="宋体"/>
                <w:kern w:val="0"/>
                <w:szCs w:val="21"/>
              </w:rPr>
              <w:t>全国大学生电子商务“ 创新、创意及创业” 挑战赛</w:t>
            </w:r>
          </w:p>
        </w:tc>
      </w:tr>
      <w:tr w14:paraId="3AEDB461">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03CBB68">
            <w:pPr>
              <w:widowControl/>
              <w:jc w:val="center"/>
              <w:rPr>
                <w:rFonts w:ascii="宋体" w:hAnsi="宋体" w:cs="宋体"/>
                <w:kern w:val="0"/>
                <w:szCs w:val="21"/>
              </w:rPr>
            </w:pPr>
            <w:r>
              <w:rPr>
                <w:rFonts w:ascii="宋体" w:hAnsi="宋体" w:cs="宋体"/>
                <w:kern w:val="0"/>
                <w:szCs w:val="21"/>
              </w:rPr>
              <w:t>7</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723376">
            <w:pPr>
              <w:widowControl/>
              <w:jc w:val="center"/>
              <w:rPr>
                <w:rFonts w:ascii="宋体" w:hAnsi="宋体" w:cs="宋体"/>
                <w:kern w:val="0"/>
                <w:szCs w:val="21"/>
              </w:rPr>
            </w:pPr>
            <w:r>
              <w:rPr>
                <w:rFonts w:hint="eastAsia" w:ascii="宋体" w:hAnsi="宋体" w:cs="宋体"/>
                <w:kern w:val="0"/>
                <w:szCs w:val="21"/>
              </w:rPr>
              <w:t>中国大学生工程实践与创新能力大赛</w:t>
            </w:r>
          </w:p>
        </w:tc>
      </w:tr>
      <w:tr w14:paraId="44F63AE7">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F0BD167">
            <w:pPr>
              <w:widowControl/>
              <w:jc w:val="center"/>
              <w:rPr>
                <w:rFonts w:ascii="宋体" w:hAnsi="宋体" w:cs="宋体"/>
                <w:kern w:val="0"/>
                <w:szCs w:val="21"/>
              </w:rPr>
            </w:pPr>
            <w:r>
              <w:rPr>
                <w:rFonts w:ascii="宋体" w:hAnsi="宋体" w:cs="宋体"/>
                <w:kern w:val="0"/>
                <w:szCs w:val="21"/>
              </w:rPr>
              <w:t>8</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30D7D6">
            <w:pPr>
              <w:widowControl/>
              <w:jc w:val="center"/>
              <w:rPr>
                <w:rFonts w:ascii="宋体" w:hAnsi="宋体" w:cs="宋体"/>
                <w:kern w:val="0"/>
                <w:szCs w:val="21"/>
              </w:rPr>
            </w:pPr>
            <w:r>
              <w:rPr>
                <w:rFonts w:hint="eastAsia" w:ascii="宋体" w:hAnsi="宋体" w:cs="宋体"/>
                <w:kern w:val="0"/>
                <w:szCs w:val="21"/>
              </w:rPr>
              <w:t>全国大学生物流设计大赛</w:t>
            </w:r>
          </w:p>
        </w:tc>
      </w:tr>
      <w:tr w14:paraId="44FFC2C5">
        <w:tblPrEx>
          <w:tblCellMar>
            <w:top w:w="0" w:type="dxa"/>
            <w:left w:w="108" w:type="dxa"/>
            <w:bottom w:w="0" w:type="dxa"/>
            <w:right w:w="108" w:type="dxa"/>
          </w:tblCellMar>
        </w:tblPrEx>
        <w:trPr>
          <w:trHeight w:val="52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42A66F9">
            <w:pPr>
              <w:widowControl/>
              <w:jc w:val="center"/>
              <w:rPr>
                <w:rFonts w:ascii="宋体" w:hAnsi="宋体" w:cs="宋体"/>
                <w:kern w:val="0"/>
                <w:szCs w:val="21"/>
              </w:rPr>
            </w:pPr>
            <w:r>
              <w:rPr>
                <w:rFonts w:ascii="宋体" w:hAnsi="宋体" w:cs="宋体"/>
                <w:kern w:val="0"/>
                <w:szCs w:val="21"/>
              </w:rPr>
              <w:t>9</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BA691E">
            <w:pPr>
              <w:widowControl/>
              <w:jc w:val="center"/>
              <w:rPr>
                <w:rFonts w:ascii="宋体" w:hAnsi="宋体" w:cs="宋体"/>
                <w:kern w:val="0"/>
                <w:szCs w:val="21"/>
              </w:rPr>
            </w:pPr>
            <w:r>
              <w:rPr>
                <w:rFonts w:hint="eastAsia" w:ascii="宋体" w:hAnsi="宋体" w:cs="宋体"/>
                <w:kern w:val="0"/>
                <w:szCs w:val="21"/>
              </w:rPr>
              <w:t>外研社全国大学生英语系列赛-① 英语演讲、②英语辩论、③英语写作、④英语阅读</w:t>
            </w:r>
          </w:p>
        </w:tc>
      </w:tr>
      <w:tr w14:paraId="3ABFF3E4">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040B6F7">
            <w:pPr>
              <w:widowControl/>
              <w:jc w:val="center"/>
              <w:rPr>
                <w:rFonts w:ascii="宋体" w:hAnsi="宋体" w:cs="宋体"/>
                <w:kern w:val="0"/>
                <w:szCs w:val="21"/>
              </w:rPr>
            </w:pPr>
            <w:r>
              <w:rPr>
                <w:rFonts w:ascii="宋体" w:hAnsi="宋体" w:cs="宋体"/>
                <w:kern w:val="0"/>
                <w:szCs w:val="21"/>
              </w:rPr>
              <w:t>10</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1F4545">
            <w:pPr>
              <w:widowControl/>
              <w:jc w:val="center"/>
              <w:rPr>
                <w:rFonts w:ascii="宋体" w:hAnsi="宋体" w:cs="宋体"/>
                <w:kern w:val="0"/>
                <w:szCs w:val="21"/>
              </w:rPr>
            </w:pPr>
            <w:r>
              <w:rPr>
                <w:rFonts w:hint="eastAsia" w:ascii="宋体" w:hAnsi="宋体" w:cs="宋体"/>
                <w:kern w:val="0"/>
                <w:szCs w:val="21"/>
              </w:rPr>
              <w:t>全国大学生创新创业训练计划年会展示</w:t>
            </w:r>
          </w:p>
        </w:tc>
      </w:tr>
      <w:tr w14:paraId="5F270069">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0F4B77F">
            <w:pPr>
              <w:widowControl/>
              <w:jc w:val="center"/>
              <w:rPr>
                <w:rFonts w:ascii="宋体" w:hAnsi="宋体" w:cs="宋体"/>
                <w:kern w:val="0"/>
                <w:szCs w:val="21"/>
              </w:rPr>
            </w:pPr>
            <w:r>
              <w:rPr>
                <w:rFonts w:ascii="宋体" w:hAnsi="宋体" w:cs="宋体"/>
                <w:kern w:val="0"/>
                <w:szCs w:val="21"/>
              </w:rPr>
              <w:t>11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A64B64">
            <w:pPr>
              <w:widowControl/>
              <w:jc w:val="center"/>
              <w:rPr>
                <w:rFonts w:ascii="宋体" w:hAnsi="宋体" w:cs="宋体"/>
                <w:kern w:val="0"/>
                <w:szCs w:val="21"/>
              </w:rPr>
            </w:pPr>
            <w:r>
              <w:rPr>
                <w:rFonts w:hint="eastAsia" w:ascii="宋体" w:hAnsi="宋体" w:cs="宋体"/>
                <w:kern w:val="0"/>
                <w:szCs w:val="21"/>
              </w:rPr>
              <w:t>全国大学生市场调查与分析大赛</w:t>
            </w:r>
          </w:p>
        </w:tc>
      </w:tr>
      <w:tr w14:paraId="1CCF024A">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5F2B4BA">
            <w:pPr>
              <w:widowControl/>
              <w:jc w:val="center"/>
              <w:rPr>
                <w:rFonts w:ascii="宋体" w:hAnsi="宋体" w:cs="宋体"/>
                <w:kern w:val="0"/>
                <w:szCs w:val="21"/>
              </w:rPr>
            </w:pPr>
            <w:r>
              <w:rPr>
                <w:rFonts w:ascii="宋体" w:hAnsi="宋体" w:cs="宋体"/>
                <w:kern w:val="0"/>
                <w:szCs w:val="21"/>
              </w:rPr>
              <w:t>1</w:t>
            </w:r>
            <w:r>
              <w:rPr>
                <w:rFonts w:hint="eastAsia" w:ascii="宋体" w:hAnsi="宋体" w:cs="宋体"/>
                <w:kern w:val="0"/>
                <w:szCs w:val="21"/>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3EC23E">
            <w:pPr>
              <w:widowControl/>
              <w:jc w:val="center"/>
              <w:rPr>
                <w:rFonts w:ascii="宋体" w:hAnsi="宋体" w:cs="宋体"/>
                <w:kern w:val="0"/>
                <w:szCs w:val="21"/>
              </w:rPr>
            </w:pPr>
            <w:r>
              <w:rPr>
                <w:rFonts w:hint="eastAsia" w:ascii="宋体" w:hAnsi="宋体" w:cs="宋体"/>
                <w:kern w:val="0"/>
                <w:szCs w:val="21"/>
              </w:rPr>
              <w:t>全国三维数字化创新设计大赛</w:t>
            </w:r>
          </w:p>
        </w:tc>
      </w:tr>
      <w:tr w14:paraId="064C38FE">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90410D8">
            <w:pPr>
              <w:widowControl/>
              <w:jc w:val="center"/>
              <w:rPr>
                <w:rFonts w:ascii="宋体" w:hAnsi="宋体" w:cs="宋体"/>
                <w:kern w:val="0"/>
                <w:szCs w:val="21"/>
              </w:rPr>
            </w:pPr>
            <w:r>
              <w:rPr>
                <w:rFonts w:ascii="宋体" w:hAnsi="宋体" w:cs="宋体"/>
                <w:kern w:val="0"/>
                <w:szCs w:val="21"/>
              </w:rPr>
              <w:t>13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66005B">
            <w:pPr>
              <w:widowControl/>
              <w:jc w:val="center"/>
              <w:rPr>
                <w:rFonts w:ascii="宋体" w:hAnsi="宋体" w:cs="宋体"/>
                <w:kern w:val="0"/>
                <w:szCs w:val="21"/>
              </w:rPr>
            </w:pPr>
            <w:r>
              <w:rPr>
                <w:rFonts w:hint="eastAsia" w:ascii="宋体" w:hAnsi="宋体" w:cs="宋体"/>
                <w:kern w:val="0"/>
                <w:szCs w:val="21"/>
              </w:rPr>
              <w:t>中国大学生服务外包创新创业大赛</w:t>
            </w:r>
          </w:p>
        </w:tc>
      </w:tr>
      <w:tr w14:paraId="6FE8B6E4">
        <w:tblPrEx>
          <w:tblCellMar>
            <w:top w:w="0" w:type="dxa"/>
            <w:left w:w="108" w:type="dxa"/>
            <w:bottom w:w="0" w:type="dxa"/>
            <w:right w:w="108" w:type="dxa"/>
          </w:tblCellMar>
        </w:tblPrEx>
        <w:trPr>
          <w:trHeight w:val="366"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607C0BE">
            <w:pPr>
              <w:widowControl/>
              <w:jc w:val="center"/>
              <w:rPr>
                <w:rFonts w:ascii="宋体" w:hAnsi="宋体" w:cs="宋体"/>
                <w:kern w:val="0"/>
                <w:szCs w:val="21"/>
              </w:rPr>
            </w:pPr>
            <w:r>
              <w:rPr>
                <w:rFonts w:ascii="宋体" w:hAnsi="宋体" w:cs="宋体"/>
                <w:kern w:val="0"/>
                <w:szCs w:val="21"/>
              </w:rPr>
              <w:t>14</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6791DB">
            <w:pPr>
              <w:widowControl/>
              <w:jc w:val="center"/>
              <w:rPr>
                <w:rFonts w:ascii="宋体" w:hAnsi="宋体" w:cs="宋体"/>
                <w:kern w:val="0"/>
                <w:szCs w:val="21"/>
              </w:rPr>
            </w:pPr>
            <w:r>
              <w:rPr>
                <w:rFonts w:hint="eastAsia" w:ascii="宋体" w:hAnsi="宋体" w:cs="宋体"/>
                <w:kern w:val="0"/>
                <w:szCs w:val="21"/>
              </w:rPr>
              <w:t>中国高校计算机大赛-①大数据挑战赛、②团体程序设计天梯赛、③移动应用创新赛、④网络技术挑战赛、⑤人工智能创意赛</w:t>
            </w:r>
          </w:p>
        </w:tc>
      </w:tr>
      <w:tr w14:paraId="732C4B17">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B12CAD3">
            <w:pPr>
              <w:widowControl/>
              <w:jc w:val="center"/>
              <w:rPr>
                <w:rFonts w:ascii="宋体" w:hAnsi="宋体" w:cs="宋体"/>
                <w:kern w:val="0"/>
                <w:szCs w:val="21"/>
              </w:rPr>
            </w:pPr>
            <w:r>
              <w:rPr>
                <w:rFonts w:ascii="宋体" w:hAnsi="宋体" w:cs="宋体"/>
                <w:kern w:val="0"/>
                <w:szCs w:val="21"/>
              </w:rPr>
              <w:t>15</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210BD0">
            <w:pPr>
              <w:widowControl/>
              <w:jc w:val="center"/>
              <w:rPr>
                <w:rFonts w:ascii="宋体" w:hAnsi="宋体" w:cs="宋体"/>
                <w:kern w:val="0"/>
                <w:szCs w:val="21"/>
              </w:rPr>
            </w:pPr>
            <w:r>
              <w:rPr>
                <w:rFonts w:hint="eastAsia" w:ascii="宋体" w:hAnsi="宋体" w:cs="宋体"/>
                <w:kern w:val="0"/>
                <w:szCs w:val="21"/>
              </w:rPr>
              <w:t>中美青年创客大赛</w:t>
            </w:r>
          </w:p>
        </w:tc>
      </w:tr>
      <w:tr w14:paraId="5A5005F9">
        <w:tblPrEx>
          <w:tblCellMar>
            <w:top w:w="0" w:type="dxa"/>
            <w:left w:w="108" w:type="dxa"/>
            <w:bottom w:w="0" w:type="dxa"/>
            <w:right w:w="108" w:type="dxa"/>
          </w:tblCellMar>
        </w:tblPrEx>
        <w:trPr>
          <w:trHeight w:val="418"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208138D">
            <w:pPr>
              <w:widowControl/>
              <w:jc w:val="center"/>
              <w:rPr>
                <w:rFonts w:ascii="宋体" w:hAnsi="宋体" w:cs="宋体"/>
                <w:kern w:val="0"/>
                <w:szCs w:val="21"/>
              </w:rPr>
            </w:pPr>
            <w:r>
              <w:rPr>
                <w:rFonts w:ascii="宋体" w:hAnsi="宋体" w:cs="宋体"/>
                <w:kern w:val="0"/>
                <w:szCs w:val="21"/>
              </w:rPr>
              <w:t>16</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B59D7D">
            <w:pPr>
              <w:widowControl/>
              <w:jc w:val="center"/>
              <w:rPr>
                <w:rFonts w:ascii="宋体" w:hAnsi="宋体" w:cs="宋体"/>
                <w:kern w:val="0"/>
                <w:szCs w:val="21"/>
              </w:rPr>
            </w:pPr>
            <w:r>
              <w:rPr>
                <w:rFonts w:hint="eastAsia" w:ascii="宋体" w:hAnsi="宋体" w:cs="宋体"/>
                <w:kern w:val="0"/>
                <w:szCs w:val="21"/>
              </w:rPr>
              <w:t>全国高校商业精英挑战赛-①品牌策划竞赛、②会展专业创新创业实践竞赛、③国际贸易竞赛、④创新创业竞赛、⑤会计与商业管理案例竞赛</w:t>
            </w:r>
          </w:p>
        </w:tc>
      </w:tr>
      <w:tr w14:paraId="613E700C">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B8F61BC">
            <w:pPr>
              <w:widowControl/>
              <w:jc w:val="center"/>
              <w:rPr>
                <w:rFonts w:ascii="宋体" w:hAnsi="宋体" w:cs="宋体"/>
                <w:kern w:val="0"/>
                <w:szCs w:val="21"/>
              </w:rPr>
            </w:pPr>
            <w:r>
              <w:rPr>
                <w:rFonts w:ascii="宋体" w:hAnsi="宋体" w:cs="宋体"/>
                <w:kern w:val="0"/>
                <w:szCs w:val="21"/>
              </w:rPr>
              <w:t>17</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8E7D89">
            <w:pPr>
              <w:widowControl/>
              <w:jc w:val="center"/>
              <w:rPr>
                <w:rFonts w:ascii="宋体" w:hAnsi="宋体" w:cs="宋体"/>
                <w:kern w:val="0"/>
                <w:szCs w:val="21"/>
              </w:rPr>
            </w:pPr>
            <w:r>
              <w:rPr>
                <w:rFonts w:hint="eastAsia" w:ascii="宋体" w:hAnsi="宋体" w:cs="宋体"/>
                <w:kern w:val="0"/>
                <w:szCs w:val="21"/>
              </w:rPr>
              <w:t>“ 学创杯” 全国大学生创业综合模拟大赛</w:t>
            </w:r>
          </w:p>
        </w:tc>
      </w:tr>
      <w:tr w14:paraId="5FBEF278">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E5DDF94">
            <w:pPr>
              <w:widowControl/>
              <w:jc w:val="center"/>
              <w:rPr>
                <w:rFonts w:ascii="宋体" w:hAnsi="宋体" w:cs="宋体"/>
                <w:kern w:val="0"/>
                <w:szCs w:val="21"/>
              </w:rPr>
            </w:pPr>
            <w:r>
              <w:rPr>
                <w:rFonts w:ascii="宋体" w:hAnsi="宋体" w:cs="宋体"/>
                <w:kern w:val="0"/>
                <w:szCs w:val="21"/>
              </w:rPr>
              <w:t>18</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6C5194">
            <w:pPr>
              <w:widowControl/>
              <w:jc w:val="center"/>
              <w:rPr>
                <w:rFonts w:ascii="宋体" w:hAnsi="宋体" w:cs="宋体"/>
                <w:kern w:val="0"/>
                <w:szCs w:val="21"/>
              </w:rPr>
            </w:pPr>
            <w:r>
              <w:rPr>
                <w:rFonts w:hint="eastAsia" w:ascii="宋体" w:hAnsi="宋体" w:cs="宋体"/>
                <w:kern w:val="0"/>
                <w:szCs w:val="21"/>
              </w:rPr>
              <w:t>中国好创意暨全国数字艺术设计大赛</w:t>
            </w:r>
          </w:p>
        </w:tc>
      </w:tr>
      <w:tr w14:paraId="5B3F06C9">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430FE68">
            <w:pPr>
              <w:widowControl/>
              <w:jc w:val="center"/>
              <w:rPr>
                <w:rFonts w:ascii="宋体" w:hAnsi="宋体" w:cs="宋体"/>
                <w:kern w:val="0"/>
                <w:szCs w:val="21"/>
              </w:rPr>
            </w:pPr>
            <w:r>
              <w:rPr>
                <w:rFonts w:ascii="宋体" w:hAnsi="宋体" w:cs="宋体"/>
                <w:kern w:val="0"/>
                <w:szCs w:val="21"/>
              </w:rPr>
              <w:t>19</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1BC389">
            <w:pPr>
              <w:widowControl/>
              <w:jc w:val="center"/>
              <w:rPr>
                <w:rFonts w:ascii="宋体" w:hAnsi="宋体" w:cs="宋体"/>
                <w:kern w:val="0"/>
                <w:szCs w:val="21"/>
              </w:rPr>
            </w:pPr>
            <w:r>
              <w:rPr>
                <w:rFonts w:hint="eastAsia" w:ascii="宋体" w:hAnsi="宋体" w:cs="宋体"/>
                <w:kern w:val="0"/>
                <w:szCs w:val="21"/>
              </w:rPr>
              <w:t>中国机器人及人工智能大赛</w:t>
            </w:r>
          </w:p>
        </w:tc>
      </w:tr>
      <w:tr w14:paraId="0DE54D58">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F56EA5C">
            <w:pPr>
              <w:widowControl/>
              <w:jc w:val="center"/>
              <w:rPr>
                <w:rFonts w:ascii="宋体" w:hAnsi="宋体" w:cs="宋体"/>
                <w:kern w:val="0"/>
                <w:szCs w:val="21"/>
              </w:rPr>
            </w:pPr>
            <w:r>
              <w:rPr>
                <w:rFonts w:ascii="宋体" w:hAnsi="宋体" w:cs="宋体"/>
                <w:kern w:val="0"/>
                <w:szCs w:val="21"/>
              </w:rPr>
              <w:t>20</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9E21FE">
            <w:pPr>
              <w:widowControl/>
              <w:jc w:val="center"/>
              <w:rPr>
                <w:rFonts w:ascii="宋体" w:hAnsi="宋体" w:cs="宋体"/>
                <w:kern w:val="0"/>
                <w:szCs w:val="21"/>
              </w:rPr>
            </w:pPr>
            <w:r>
              <w:rPr>
                <w:rFonts w:hint="eastAsia" w:ascii="宋体" w:hAnsi="宋体" w:cs="宋体"/>
                <w:kern w:val="0"/>
                <w:szCs w:val="21"/>
              </w:rPr>
              <w:t>全国大学生节能减排社会实践与科技竞赛</w:t>
            </w:r>
          </w:p>
        </w:tc>
      </w:tr>
      <w:tr w14:paraId="0482843B">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157558A">
            <w:pPr>
              <w:widowControl/>
              <w:jc w:val="center"/>
              <w:rPr>
                <w:rFonts w:ascii="宋体" w:hAnsi="宋体" w:cs="宋体"/>
                <w:kern w:val="0"/>
                <w:szCs w:val="21"/>
              </w:rPr>
            </w:pPr>
            <w:r>
              <w:rPr>
                <w:rFonts w:ascii="宋体" w:hAnsi="宋体" w:cs="宋体"/>
                <w:kern w:val="0"/>
                <w:szCs w:val="21"/>
              </w:rPr>
              <w:t>21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D4BC2F">
            <w:pPr>
              <w:widowControl/>
              <w:jc w:val="center"/>
              <w:rPr>
                <w:rFonts w:ascii="宋体" w:hAnsi="宋体" w:cs="宋体"/>
                <w:kern w:val="0"/>
                <w:szCs w:val="21"/>
              </w:rPr>
            </w:pPr>
            <w:r>
              <w:rPr>
                <w:rFonts w:hint="eastAsia" w:ascii="宋体" w:hAnsi="宋体" w:cs="宋体"/>
                <w:kern w:val="0"/>
                <w:szCs w:val="21"/>
              </w:rPr>
              <w:t>“21 世纪杯” 全国英语演讲比赛</w:t>
            </w:r>
          </w:p>
        </w:tc>
      </w:tr>
      <w:tr w14:paraId="232947B6">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1B1B880">
            <w:pPr>
              <w:widowControl/>
              <w:jc w:val="center"/>
              <w:rPr>
                <w:rFonts w:ascii="宋体" w:hAnsi="宋体" w:cs="宋体"/>
                <w:kern w:val="0"/>
                <w:szCs w:val="21"/>
              </w:rPr>
            </w:pPr>
            <w:r>
              <w:rPr>
                <w:rFonts w:ascii="宋体" w:hAnsi="宋体" w:cs="宋体"/>
                <w:kern w:val="0"/>
                <w:szCs w:val="21"/>
              </w:rPr>
              <w:t>22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9384F6">
            <w:pPr>
              <w:widowControl/>
              <w:jc w:val="center"/>
              <w:rPr>
                <w:rFonts w:ascii="宋体" w:hAnsi="宋体" w:cs="宋体"/>
                <w:kern w:val="0"/>
                <w:szCs w:val="21"/>
              </w:rPr>
            </w:pPr>
            <w:r>
              <w:rPr>
                <w:rFonts w:hint="eastAsia" w:ascii="宋体" w:hAnsi="宋体" w:cs="宋体"/>
                <w:kern w:val="0"/>
                <w:szCs w:val="21"/>
              </w:rPr>
              <w:t>iCAN 大学生创新创业大赛</w:t>
            </w:r>
          </w:p>
        </w:tc>
      </w:tr>
      <w:tr w14:paraId="36F99AB1">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C40974A">
            <w:pPr>
              <w:widowControl/>
              <w:jc w:val="center"/>
              <w:rPr>
                <w:rFonts w:ascii="宋体" w:hAnsi="宋体" w:cs="宋体"/>
                <w:kern w:val="0"/>
                <w:szCs w:val="21"/>
              </w:rPr>
            </w:pPr>
            <w:r>
              <w:rPr>
                <w:rFonts w:ascii="宋体" w:hAnsi="宋体" w:cs="宋体"/>
                <w:kern w:val="0"/>
                <w:szCs w:val="21"/>
              </w:rPr>
              <w:t>23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E8F08C">
            <w:pPr>
              <w:widowControl/>
              <w:jc w:val="center"/>
              <w:rPr>
                <w:rFonts w:ascii="宋体" w:hAnsi="宋体" w:cs="宋体"/>
                <w:kern w:val="0"/>
                <w:szCs w:val="21"/>
              </w:rPr>
            </w:pPr>
            <w:r>
              <w:rPr>
                <w:rFonts w:hint="eastAsia" w:ascii="宋体" w:hAnsi="宋体" w:cs="宋体"/>
                <w:kern w:val="0"/>
                <w:szCs w:val="21"/>
              </w:rPr>
              <w:t>“ 工行杯” 全国大学生金融科技创新大赛</w:t>
            </w:r>
          </w:p>
        </w:tc>
      </w:tr>
      <w:tr w14:paraId="1DE44377">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37BBFD0">
            <w:pPr>
              <w:widowControl/>
              <w:jc w:val="center"/>
              <w:rPr>
                <w:rFonts w:ascii="宋体" w:hAnsi="宋体" w:cs="宋体"/>
                <w:kern w:val="0"/>
                <w:szCs w:val="21"/>
              </w:rPr>
            </w:pPr>
            <w:r>
              <w:rPr>
                <w:rFonts w:ascii="宋体" w:hAnsi="宋体" w:cs="宋体"/>
                <w:kern w:val="0"/>
                <w:szCs w:val="21"/>
              </w:rPr>
              <w:t>24</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5083B6">
            <w:pPr>
              <w:widowControl/>
              <w:jc w:val="center"/>
              <w:rPr>
                <w:rFonts w:ascii="宋体" w:hAnsi="宋体" w:cs="宋体"/>
                <w:kern w:val="0"/>
                <w:szCs w:val="21"/>
              </w:rPr>
            </w:pPr>
            <w:r>
              <w:rPr>
                <w:rFonts w:hint="eastAsia" w:ascii="宋体" w:hAnsi="宋体" w:cs="宋体"/>
                <w:kern w:val="0"/>
                <w:szCs w:val="21"/>
              </w:rPr>
              <w:t>中华经典诵写讲大赛</w:t>
            </w:r>
          </w:p>
        </w:tc>
      </w:tr>
      <w:tr w14:paraId="2A72226F">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D37E129">
            <w:pPr>
              <w:widowControl/>
              <w:jc w:val="center"/>
              <w:rPr>
                <w:rFonts w:ascii="宋体" w:hAnsi="宋体" w:cs="宋体"/>
                <w:kern w:val="0"/>
                <w:szCs w:val="21"/>
              </w:rPr>
            </w:pPr>
            <w:r>
              <w:rPr>
                <w:rFonts w:ascii="宋体" w:hAnsi="宋体" w:cs="宋体"/>
                <w:kern w:val="0"/>
                <w:szCs w:val="21"/>
              </w:rPr>
              <w:t>25</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3321A5">
            <w:pPr>
              <w:widowControl/>
              <w:jc w:val="center"/>
              <w:rPr>
                <w:rFonts w:ascii="宋体" w:hAnsi="宋体" w:cs="宋体"/>
                <w:kern w:val="0"/>
                <w:szCs w:val="21"/>
              </w:rPr>
            </w:pPr>
            <w:r>
              <w:rPr>
                <w:rFonts w:hint="eastAsia" w:ascii="宋体" w:hAnsi="宋体" w:cs="宋体"/>
                <w:kern w:val="0"/>
                <w:szCs w:val="21"/>
              </w:rPr>
              <w:t>“ 外教社杯” 全国高校学生跨文化能力大赛</w:t>
            </w:r>
          </w:p>
        </w:tc>
      </w:tr>
      <w:tr w14:paraId="37D08A94">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973570C">
            <w:pPr>
              <w:widowControl/>
              <w:jc w:val="center"/>
              <w:rPr>
                <w:rFonts w:ascii="宋体" w:hAnsi="宋体" w:cs="宋体"/>
                <w:kern w:val="0"/>
                <w:szCs w:val="21"/>
              </w:rPr>
            </w:pPr>
            <w:r>
              <w:rPr>
                <w:rFonts w:ascii="宋体" w:hAnsi="宋体" w:cs="宋体"/>
                <w:kern w:val="0"/>
                <w:szCs w:val="21"/>
              </w:rPr>
              <w:t>26</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BA484A">
            <w:pPr>
              <w:widowControl/>
              <w:jc w:val="center"/>
              <w:rPr>
                <w:rFonts w:ascii="宋体" w:hAnsi="宋体" w:cs="宋体"/>
                <w:kern w:val="0"/>
                <w:szCs w:val="21"/>
              </w:rPr>
            </w:pPr>
            <w:r>
              <w:rPr>
                <w:rFonts w:hint="eastAsia" w:ascii="宋体" w:hAnsi="宋体" w:cs="宋体"/>
                <w:kern w:val="0"/>
                <w:szCs w:val="21"/>
              </w:rPr>
              <w:t>全国大学生物联网设计竞赛</w:t>
            </w:r>
          </w:p>
        </w:tc>
      </w:tr>
      <w:tr w14:paraId="0C764165">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5728F9">
            <w:pPr>
              <w:widowControl/>
              <w:jc w:val="center"/>
              <w:rPr>
                <w:rFonts w:ascii="宋体" w:hAnsi="宋体" w:cs="宋体"/>
                <w:kern w:val="0"/>
                <w:szCs w:val="21"/>
              </w:rPr>
            </w:pPr>
            <w:r>
              <w:rPr>
                <w:rFonts w:ascii="宋体" w:hAnsi="宋体" w:cs="宋体"/>
                <w:kern w:val="0"/>
                <w:szCs w:val="21"/>
              </w:rPr>
              <w:t>27</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0CFE54">
            <w:pPr>
              <w:widowControl/>
              <w:jc w:val="center"/>
              <w:rPr>
                <w:rFonts w:ascii="宋体" w:hAnsi="宋体" w:cs="宋体"/>
                <w:kern w:val="0"/>
                <w:szCs w:val="21"/>
              </w:rPr>
            </w:pPr>
            <w:r>
              <w:rPr>
                <w:rFonts w:hint="eastAsia" w:ascii="宋体" w:hAnsi="宋体" w:cs="宋体"/>
                <w:kern w:val="0"/>
                <w:szCs w:val="21"/>
              </w:rPr>
              <w:t>全国大学生统计建模大赛</w:t>
            </w:r>
          </w:p>
        </w:tc>
      </w:tr>
      <w:tr w14:paraId="6F0BA944">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D4923ED">
            <w:pPr>
              <w:widowControl/>
              <w:jc w:val="center"/>
              <w:rPr>
                <w:rFonts w:ascii="宋体" w:hAnsi="宋体" w:cs="宋体"/>
                <w:kern w:val="0"/>
                <w:szCs w:val="21"/>
              </w:rPr>
            </w:pPr>
            <w:r>
              <w:rPr>
                <w:rFonts w:ascii="宋体" w:hAnsi="宋体" w:cs="宋体"/>
                <w:kern w:val="0"/>
                <w:szCs w:val="21"/>
              </w:rPr>
              <w:t>28</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110A6">
            <w:pPr>
              <w:widowControl/>
              <w:jc w:val="center"/>
              <w:rPr>
                <w:rFonts w:ascii="宋体" w:hAnsi="宋体" w:cs="宋体"/>
                <w:kern w:val="0"/>
                <w:szCs w:val="21"/>
              </w:rPr>
            </w:pPr>
            <w:r>
              <w:rPr>
                <w:rFonts w:hint="eastAsia" w:ascii="宋体" w:hAnsi="宋体" w:cs="宋体"/>
                <w:kern w:val="0"/>
                <w:szCs w:val="21"/>
              </w:rPr>
              <w:t>全国大学生能源经济学术创意大赛</w:t>
            </w:r>
          </w:p>
        </w:tc>
      </w:tr>
      <w:tr w14:paraId="40AC3C29">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E683DC7">
            <w:pPr>
              <w:widowControl/>
              <w:jc w:val="center"/>
              <w:rPr>
                <w:rFonts w:ascii="宋体" w:hAnsi="宋体" w:cs="宋体"/>
                <w:kern w:val="0"/>
                <w:szCs w:val="21"/>
              </w:rPr>
            </w:pPr>
            <w:r>
              <w:rPr>
                <w:rFonts w:ascii="宋体" w:hAnsi="宋体" w:cs="宋体"/>
                <w:kern w:val="0"/>
                <w:szCs w:val="21"/>
              </w:rPr>
              <w:t>29</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6CBD56">
            <w:pPr>
              <w:widowControl/>
              <w:jc w:val="center"/>
              <w:rPr>
                <w:rFonts w:ascii="宋体" w:hAnsi="宋体" w:cs="宋体"/>
                <w:kern w:val="0"/>
                <w:szCs w:val="21"/>
              </w:rPr>
            </w:pPr>
            <w:r>
              <w:rPr>
                <w:rFonts w:hint="eastAsia" w:ascii="宋体" w:hAnsi="宋体" w:cs="宋体"/>
                <w:kern w:val="0"/>
                <w:szCs w:val="21"/>
              </w:rPr>
              <w:t>全国大学生数字媒体科技作品及创意竞赛</w:t>
            </w:r>
          </w:p>
        </w:tc>
      </w:tr>
      <w:tr w14:paraId="432820A4">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99276EA">
            <w:pPr>
              <w:widowControl/>
              <w:jc w:val="center"/>
              <w:rPr>
                <w:rFonts w:ascii="宋体" w:hAnsi="宋体" w:cs="宋体"/>
                <w:kern w:val="0"/>
                <w:szCs w:val="21"/>
              </w:rPr>
            </w:pPr>
            <w:r>
              <w:rPr>
                <w:rFonts w:ascii="宋体" w:hAnsi="宋体" w:cs="宋体"/>
                <w:kern w:val="0"/>
                <w:szCs w:val="21"/>
              </w:rPr>
              <w:t>30</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FB59B8">
            <w:pPr>
              <w:widowControl/>
              <w:jc w:val="center"/>
              <w:rPr>
                <w:rFonts w:ascii="宋体" w:hAnsi="宋体" w:cs="宋体"/>
                <w:kern w:val="0"/>
                <w:szCs w:val="21"/>
              </w:rPr>
            </w:pPr>
            <w:r>
              <w:rPr>
                <w:rFonts w:hint="eastAsia" w:ascii="宋体" w:hAnsi="宋体" w:cs="宋体"/>
                <w:kern w:val="0"/>
                <w:szCs w:val="21"/>
              </w:rPr>
              <w:t>全国本科院校税收风险管控案例大赛</w:t>
            </w:r>
          </w:p>
        </w:tc>
      </w:tr>
      <w:tr w14:paraId="5178BF82">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9258931">
            <w:pPr>
              <w:widowControl/>
              <w:jc w:val="center"/>
              <w:rPr>
                <w:rFonts w:ascii="宋体" w:hAnsi="宋体" w:cs="宋体"/>
                <w:kern w:val="0"/>
                <w:szCs w:val="21"/>
              </w:rPr>
            </w:pPr>
            <w:r>
              <w:rPr>
                <w:rFonts w:ascii="宋体" w:hAnsi="宋体" w:cs="宋体"/>
                <w:kern w:val="0"/>
                <w:szCs w:val="21"/>
              </w:rPr>
              <w:t>31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E69E24">
            <w:pPr>
              <w:widowControl/>
              <w:jc w:val="center"/>
              <w:rPr>
                <w:rFonts w:ascii="宋体" w:hAnsi="宋体" w:cs="宋体"/>
                <w:kern w:val="0"/>
                <w:szCs w:val="21"/>
              </w:rPr>
            </w:pPr>
            <w:r>
              <w:rPr>
                <w:rFonts w:hint="eastAsia" w:ascii="宋体" w:hAnsi="宋体" w:cs="宋体"/>
                <w:kern w:val="0"/>
                <w:szCs w:val="21"/>
              </w:rPr>
              <w:t>全国企业竞争模拟大赛</w:t>
            </w:r>
          </w:p>
        </w:tc>
      </w:tr>
      <w:tr w14:paraId="3BD090AB">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16B99C3">
            <w:pPr>
              <w:widowControl/>
              <w:jc w:val="center"/>
              <w:rPr>
                <w:rFonts w:ascii="宋体" w:hAnsi="宋体" w:cs="宋体"/>
                <w:kern w:val="0"/>
                <w:szCs w:val="21"/>
              </w:rPr>
            </w:pPr>
            <w:r>
              <w:rPr>
                <w:rFonts w:ascii="宋体" w:hAnsi="宋体" w:cs="宋体"/>
                <w:kern w:val="0"/>
                <w:szCs w:val="21"/>
              </w:rPr>
              <w:t>32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85D8F3">
            <w:pPr>
              <w:widowControl/>
              <w:jc w:val="center"/>
              <w:rPr>
                <w:rFonts w:ascii="宋体" w:hAnsi="宋体" w:cs="宋体"/>
                <w:kern w:val="0"/>
                <w:szCs w:val="21"/>
              </w:rPr>
            </w:pPr>
            <w:r>
              <w:rPr>
                <w:rFonts w:hint="eastAsia" w:ascii="宋体" w:hAnsi="宋体" w:cs="宋体"/>
                <w:kern w:val="0"/>
                <w:szCs w:val="21"/>
              </w:rPr>
              <w:t>全国高等院校数智化企业经营沙盘大赛</w:t>
            </w:r>
          </w:p>
        </w:tc>
      </w:tr>
      <w:tr w14:paraId="352A97BD">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3519990">
            <w:pPr>
              <w:widowControl/>
              <w:jc w:val="center"/>
              <w:rPr>
                <w:rFonts w:ascii="宋体" w:hAnsi="宋体" w:cs="宋体"/>
                <w:kern w:val="0"/>
                <w:szCs w:val="21"/>
              </w:rPr>
            </w:pPr>
            <w:r>
              <w:rPr>
                <w:rFonts w:ascii="宋体" w:hAnsi="宋体" w:cs="宋体"/>
                <w:kern w:val="0"/>
                <w:szCs w:val="21"/>
              </w:rPr>
              <w:t>33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EC22F8">
            <w:pPr>
              <w:widowControl/>
              <w:jc w:val="center"/>
              <w:rPr>
                <w:rFonts w:ascii="宋体" w:hAnsi="宋体" w:cs="宋体"/>
                <w:kern w:val="0"/>
                <w:szCs w:val="21"/>
              </w:rPr>
            </w:pPr>
            <w:r>
              <w:rPr>
                <w:rFonts w:hint="eastAsia" w:ascii="宋体" w:hAnsi="宋体" w:cs="宋体"/>
                <w:kern w:val="0"/>
                <w:szCs w:val="21"/>
              </w:rPr>
              <w:t>全球校园人工智能算法精英大赛</w:t>
            </w:r>
          </w:p>
        </w:tc>
      </w:tr>
      <w:tr w14:paraId="2CF923FF">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FDC751D">
            <w:pPr>
              <w:widowControl/>
              <w:jc w:val="center"/>
              <w:rPr>
                <w:rFonts w:ascii="宋体" w:hAnsi="宋体" w:cs="宋体"/>
                <w:kern w:val="0"/>
                <w:szCs w:val="21"/>
              </w:rPr>
            </w:pPr>
            <w:r>
              <w:rPr>
                <w:rFonts w:ascii="宋体" w:hAnsi="宋体" w:cs="宋体"/>
                <w:kern w:val="0"/>
                <w:szCs w:val="21"/>
              </w:rPr>
              <w:t>34</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728D83">
            <w:pPr>
              <w:widowControl/>
              <w:jc w:val="center"/>
              <w:rPr>
                <w:rFonts w:ascii="宋体" w:hAnsi="宋体" w:cs="宋体"/>
                <w:kern w:val="0"/>
                <w:szCs w:val="21"/>
              </w:rPr>
            </w:pPr>
            <w:r>
              <w:rPr>
                <w:rFonts w:hint="eastAsia" w:ascii="宋体" w:hAnsi="宋体" w:cs="宋体"/>
                <w:kern w:val="0"/>
                <w:szCs w:val="21"/>
              </w:rPr>
              <w:t>“ 科云杯” 全国大学生财会职业能力大赛</w:t>
            </w:r>
          </w:p>
        </w:tc>
      </w:tr>
      <w:tr w14:paraId="2B3507FA">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50D20D8">
            <w:pPr>
              <w:widowControl/>
              <w:jc w:val="center"/>
              <w:rPr>
                <w:rFonts w:ascii="宋体" w:hAnsi="宋体" w:cs="宋体"/>
                <w:kern w:val="0"/>
                <w:szCs w:val="21"/>
              </w:rPr>
            </w:pPr>
            <w:r>
              <w:rPr>
                <w:rFonts w:ascii="宋体" w:hAnsi="宋体" w:cs="宋体"/>
                <w:kern w:val="0"/>
                <w:szCs w:val="21"/>
              </w:rPr>
              <w:t>35</w:t>
            </w:r>
          </w:p>
        </w:tc>
        <w:tc>
          <w:tcPr>
            <w:tcW w:w="7513" w:type="dxa"/>
            <w:gridSpan w:val="2"/>
            <w:tcBorders>
              <w:top w:val="single" w:color="auto" w:sz="4" w:space="0"/>
              <w:left w:val="nil"/>
              <w:bottom w:val="single" w:color="auto" w:sz="4" w:space="0"/>
              <w:right w:val="single" w:color="auto" w:sz="4" w:space="0"/>
            </w:tcBorders>
            <w:shd w:val="clear" w:color="auto" w:fill="auto"/>
            <w:vAlign w:val="center"/>
          </w:tcPr>
          <w:p w14:paraId="5D0B9D75">
            <w:pPr>
              <w:widowControl/>
              <w:jc w:val="center"/>
              <w:rPr>
                <w:rFonts w:ascii="宋体" w:hAnsi="宋体" w:cs="宋体"/>
                <w:kern w:val="0"/>
                <w:szCs w:val="21"/>
              </w:rPr>
            </w:pPr>
            <w:r>
              <w:rPr>
                <w:rFonts w:hint="eastAsia" w:ascii="宋体" w:hAnsi="宋体" w:cs="宋体"/>
                <w:kern w:val="0"/>
                <w:szCs w:val="21"/>
              </w:rPr>
              <w:t>中国研究生智慧城市技术与创意设计大赛</w:t>
            </w:r>
          </w:p>
        </w:tc>
      </w:tr>
      <w:tr w14:paraId="470988C2">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BF0F586">
            <w:pPr>
              <w:widowControl/>
              <w:jc w:val="center"/>
              <w:rPr>
                <w:rFonts w:ascii="宋体" w:hAnsi="宋体" w:cs="宋体"/>
                <w:kern w:val="0"/>
                <w:szCs w:val="21"/>
              </w:rPr>
            </w:pPr>
            <w:r>
              <w:rPr>
                <w:rFonts w:ascii="宋体" w:hAnsi="宋体" w:cs="宋体"/>
                <w:kern w:val="0"/>
                <w:szCs w:val="21"/>
              </w:rPr>
              <w:t>36</w:t>
            </w:r>
          </w:p>
        </w:tc>
        <w:tc>
          <w:tcPr>
            <w:tcW w:w="7513" w:type="dxa"/>
            <w:gridSpan w:val="2"/>
            <w:tcBorders>
              <w:top w:val="single" w:color="auto" w:sz="4" w:space="0"/>
              <w:left w:val="nil"/>
              <w:bottom w:val="single" w:color="auto" w:sz="4" w:space="0"/>
              <w:right w:val="single" w:color="auto" w:sz="4" w:space="0"/>
            </w:tcBorders>
            <w:shd w:val="clear" w:color="auto" w:fill="auto"/>
            <w:vAlign w:val="center"/>
          </w:tcPr>
          <w:p w14:paraId="105893A6">
            <w:pPr>
              <w:widowControl/>
              <w:jc w:val="center"/>
              <w:rPr>
                <w:rFonts w:ascii="宋体" w:hAnsi="宋体" w:cs="宋体"/>
                <w:kern w:val="0"/>
                <w:szCs w:val="21"/>
              </w:rPr>
            </w:pPr>
            <w:r>
              <w:rPr>
                <w:rFonts w:hint="eastAsia" w:ascii="宋体" w:hAnsi="宋体" w:cs="宋体"/>
                <w:kern w:val="0"/>
                <w:szCs w:val="21"/>
              </w:rPr>
              <w:t>中国研究生数学建模竞赛</w:t>
            </w:r>
          </w:p>
        </w:tc>
      </w:tr>
      <w:tr w14:paraId="39DED17A">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C6A3E30">
            <w:pPr>
              <w:widowControl/>
              <w:jc w:val="center"/>
              <w:rPr>
                <w:rFonts w:ascii="宋体" w:hAnsi="宋体" w:cs="宋体"/>
                <w:kern w:val="0"/>
                <w:szCs w:val="21"/>
              </w:rPr>
            </w:pPr>
            <w:r>
              <w:rPr>
                <w:rFonts w:ascii="宋体" w:hAnsi="宋体" w:cs="宋体"/>
                <w:kern w:val="0"/>
                <w:szCs w:val="21"/>
              </w:rPr>
              <w:t>37</w:t>
            </w:r>
          </w:p>
        </w:tc>
        <w:tc>
          <w:tcPr>
            <w:tcW w:w="7513" w:type="dxa"/>
            <w:gridSpan w:val="2"/>
            <w:tcBorders>
              <w:top w:val="single" w:color="auto" w:sz="4" w:space="0"/>
              <w:left w:val="nil"/>
              <w:bottom w:val="single" w:color="auto" w:sz="4" w:space="0"/>
              <w:right w:val="single" w:color="auto" w:sz="4" w:space="0"/>
            </w:tcBorders>
            <w:shd w:val="clear" w:color="auto" w:fill="auto"/>
            <w:vAlign w:val="center"/>
          </w:tcPr>
          <w:p w14:paraId="1C4AF676">
            <w:pPr>
              <w:widowControl/>
              <w:jc w:val="center"/>
              <w:rPr>
                <w:rFonts w:ascii="宋体" w:hAnsi="宋体" w:cs="宋体"/>
                <w:kern w:val="0"/>
                <w:szCs w:val="21"/>
              </w:rPr>
            </w:pPr>
            <w:r>
              <w:rPr>
                <w:rFonts w:hint="eastAsia" w:ascii="宋体" w:hAnsi="宋体" w:cs="宋体"/>
                <w:kern w:val="0"/>
                <w:szCs w:val="21"/>
              </w:rPr>
              <w:t>中国研究生人工智能创新大赛</w:t>
            </w:r>
          </w:p>
        </w:tc>
      </w:tr>
      <w:tr w14:paraId="4C908B99">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0E30823">
            <w:pPr>
              <w:widowControl/>
              <w:jc w:val="center"/>
              <w:rPr>
                <w:rFonts w:ascii="宋体" w:hAnsi="宋体" w:cs="宋体"/>
                <w:kern w:val="0"/>
                <w:szCs w:val="21"/>
              </w:rPr>
            </w:pPr>
            <w:r>
              <w:rPr>
                <w:rFonts w:ascii="宋体" w:hAnsi="宋体" w:cs="宋体"/>
                <w:kern w:val="0"/>
                <w:szCs w:val="21"/>
              </w:rPr>
              <w:t>38</w:t>
            </w:r>
          </w:p>
        </w:tc>
        <w:tc>
          <w:tcPr>
            <w:tcW w:w="7513" w:type="dxa"/>
            <w:gridSpan w:val="2"/>
            <w:tcBorders>
              <w:top w:val="single" w:color="auto" w:sz="4" w:space="0"/>
              <w:left w:val="nil"/>
              <w:bottom w:val="single" w:color="auto" w:sz="4" w:space="0"/>
              <w:right w:val="single" w:color="auto" w:sz="4" w:space="0"/>
            </w:tcBorders>
            <w:shd w:val="clear" w:color="auto" w:fill="auto"/>
            <w:vAlign w:val="center"/>
          </w:tcPr>
          <w:p w14:paraId="5DC0D0E8">
            <w:pPr>
              <w:widowControl/>
              <w:jc w:val="center"/>
              <w:rPr>
                <w:rFonts w:ascii="宋体" w:hAnsi="宋体" w:cs="宋体"/>
                <w:kern w:val="0"/>
                <w:szCs w:val="21"/>
              </w:rPr>
            </w:pPr>
            <w:r>
              <w:rPr>
                <w:rFonts w:hint="eastAsia" w:ascii="宋体" w:hAnsi="宋体" w:cs="宋体"/>
                <w:kern w:val="0"/>
                <w:szCs w:val="21"/>
              </w:rPr>
              <w:t>中国研究生公共管理案例大赛</w:t>
            </w:r>
          </w:p>
        </w:tc>
      </w:tr>
      <w:tr w14:paraId="0547AEBC">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E6623BE">
            <w:pPr>
              <w:widowControl/>
              <w:jc w:val="center"/>
              <w:rPr>
                <w:rFonts w:ascii="宋体" w:hAnsi="宋体" w:cs="宋体"/>
                <w:kern w:val="0"/>
                <w:szCs w:val="21"/>
              </w:rPr>
            </w:pPr>
            <w:r>
              <w:rPr>
                <w:rFonts w:ascii="宋体" w:hAnsi="宋体" w:cs="宋体"/>
                <w:kern w:val="0"/>
                <w:szCs w:val="21"/>
              </w:rPr>
              <w:t>39</w:t>
            </w:r>
          </w:p>
        </w:tc>
        <w:tc>
          <w:tcPr>
            <w:tcW w:w="7513" w:type="dxa"/>
            <w:gridSpan w:val="2"/>
            <w:tcBorders>
              <w:top w:val="single" w:color="auto" w:sz="4" w:space="0"/>
              <w:left w:val="nil"/>
              <w:bottom w:val="single" w:color="auto" w:sz="4" w:space="0"/>
              <w:right w:val="single" w:color="auto" w:sz="4" w:space="0"/>
            </w:tcBorders>
            <w:shd w:val="clear" w:color="auto" w:fill="auto"/>
            <w:vAlign w:val="center"/>
          </w:tcPr>
          <w:p w14:paraId="42373650">
            <w:pPr>
              <w:widowControl/>
              <w:jc w:val="center"/>
              <w:rPr>
                <w:rFonts w:ascii="宋体" w:hAnsi="宋体" w:cs="宋体"/>
                <w:kern w:val="0"/>
                <w:szCs w:val="21"/>
              </w:rPr>
            </w:pPr>
            <w:r>
              <w:rPr>
                <w:rFonts w:hint="eastAsia" w:ascii="宋体" w:hAnsi="宋体" w:cs="宋体"/>
                <w:kern w:val="0"/>
                <w:szCs w:val="21"/>
              </w:rPr>
              <w:t>中国研究生乡村振兴科技强农+创新实践大赛</w:t>
            </w:r>
          </w:p>
        </w:tc>
      </w:tr>
      <w:tr w14:paraId="22AB83EA">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732F6F3">
            <w:pPr>
              <w:widowControl/>
              <w:jc w:val="center"/>
              <w:rPr>
                <w:rFonts w:ascii="宋体" w:hAnsi="宋体" w:cs="宋体"/>
                <w:kern w:val="0"/>
                <w:szCs w:val="21"/>
              </w:rPr>
            </w:pPr>
            <w:r>
              <w:rPr>
                <w:rFonts w:ascii="宋体" w:hAnsi="宋体" w:cs="宋体"/>
                <w:kern w:val="0"/>
                <w:szCs w:val="21"/>
              </w:rPr>
              <w:t>40</w:t>
            </w:r>
          </w:p>
        </w:tc>
        <w:tc>
          <w:tcPr>
            <w:tcW w:w="7513" w:type="dxa"/>
            <w:gridSpan w:val="2"/>
            <w:tcBorders>
              <w:top w:val="single" w:color="auto" w:sz="4" w:space="0"/>
              <w:left w:val="nil"/>
              <w:bottom w:val="single" w:color="auto" w:sz="4" w:space="0"/>
              <w:right w:val="single" w:color="auto" w:sz="4" w:space="0"/>
            </w:tcBorders>
            <w:shd w:val="clear" w:color="auto" w:fill="auto"/>
            <w:vAlign w:val="center"/>
          </w:tcPr>
          <w:p w14:paraId="5D0C8879">
            <w:pPr>
              <w:widowControl/>
              <w:jc w:val="center"/>
              <w:rPr>
                <w:rFonts w:ascii="宋体" w:hAnsi="宋体" w:cs="宋体"/>
                <w:kern w:val="0"/>
                <w:szCs w:val="21"/>
              </w:rPr>
            </w:pPr>
            <w:r>
              <w:rPr>
                <w:rFonts w:hint="eastAsia" w:ascii="宋体" w:hAnsi="宋体" w:cs="宋体"/>
                <w:kern w:val="0"/>
                <w:szCs w:val="21"/>
              </w:rPr>
              <w:t>中国研究生网络安全创新大赛</w:t>
            </w:r>
          </w:p>
        </w:tc>
      </w:tr>
      <w:tr w14:paraId="777D1A91">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8600B2D">
            <w:pPr>
              <w:widowControl/>
              <w:jc w:val="center"/>
              <w:rPr>
                <w:rFonts w:ascii="宋体" w:hAnsi="宋体" w:cs="宋体"/>
                <w:kern w:val="0"/>
                <w:szCs w:val="21"/>
              </w:rPr>
            </w:pPr>
            <w:r>
              <w:rPr>
                <w:rFonts w:ascii="宋体" w:hAnsi="宋体" w:cs="宋体"/>
                <w:kern w:val="0"/>
                <w:szCs w:val="21"/>
              </w:rPr>
              <w:t>41</w:t>
            </w:r>
          </w:p>
        </w:tc>
        <w:tc>
          <w:tcPr>
            <w:tcW w:w="7513" w:type="dxa"/>
            <w:gridSpan w:val="2"/>
            <w:tcBorders>
              <w:top w:val="single" w:color="auto" w:sz="4" w:space="0"/>
              <w:left w:val="nil"/>
              <w:bottom w:val="single" w:color="auto" w:sz="4" w:space="0"/>
              <w:right w:val="single" w:color="auto" w:sz="4" w:space="0"/>
            </w:tcBorders>
            <w:shd w:val="clear" w:color="auto" w:fill="auto"/>
            <w:vAlign w:val="center"/>
          </w:tcPr>
          <w:p w14:paraId="53A9204D">
            <w:pPr>
              <w:widowControl/>
              <w:jc w:val="center"/>
              <w:rPr>
                <w:rFonts w:ascii="宋体" w:hAnsi="宋体" w:cs="宋体"/>
                <w:kern w:val="0"/>
                <w:szCs w:val="21"/>
              </w:rPr>
            </w:pPr>
            <w:r>
              <w:rPr>
                <w:rFonts w:hint="eastAsia" w:ascii="宋体" w:hAnsi="宋体" w:cs="宋体"/>
                <w:kern w:val="0"/>
                <w:szCs w:val="21"/>
              </w:rPr>
              <w:t>中国研究生“双碳”创新与创意大赛</w:t>
            </w:r>
          </w:p>
        </w:tc>
      </w:tr>
      <w:tr w14:paraId="6363C770">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DFB4073">
            <w:pPr>
              <w:widowControl/>
              <w:jc w:val="center"/>
              <w:rPr>
                <w:rFonts w:ascii="宋体" w:hAnsi="宋体" w:cs="宋体"/>
                <w:kern w:val="0"/>
                <w:szCs w:val="21"/>
              </w:rPr>
            </w:pPr>
            <w:r>
              <w:rPr>
                <w:rFonts w:ascii="宋体" w:hAnsi="宋体" w:cs="宋体"/>
                <w:kern w:val="0"/>
                <w:szCs w:val="21"/>
              </w:rPr>
              <w:t>42</w:t>
            </w:r>
          </w:p>
        </w:tc>
        <w:tc>
          <w:tcPr>
            <w:tcW w:w="7513" w:type="dxa"/>
            <w:gridSpan w:val="2"/>
            <w:tcBorders>
              <w:top w:val="single" w:color="auto" w:sz="4" w:space="0"/>
              <w:left w:val="nil"/>
              <w:bottom w:val="single" w:color="auto" w:sz="4" w:space="0"/>
              <w:right w:val="single" w:color="auto" w:sz="4" w:space="0"/>
            </w:tcBorders>
            <w:shd w:val="clear" w:color="auto" w:fill="auto"/>
            <w:vAlign w:val="center"/>
          </w:tcPr>
          <w:p w14:paraId="68F56910">
            <w:pPr>
              <w:widowControl/>
              <w:jc w:val="center"/>
              <w:rPr>
                <w:rFonts w:ascii="宋体" w:hAnsi="宋体" w:cs="宋体"/>
                <w:kern w:val="0"/>
                <w:szCs w:val="21"/>
              </w:rPr>
            </w:pPr>
            <w:r>
              <w:rPr>
                <w:rFonts w:hint="eastAsia" w:ascii="宋体" w:hAnsi="宋体" w:cs="宋体"/>
                <w:kern w:val="0"/>
                <w:szCs w:val="21"/>
              </w:rPr>
              <w:t>中国研究生金融科技创新大赛</w:t>
            </w:r>
          </w:p>
        </w:tc>
      </w:tr>
      <w:tr w14:paraId="2FDD226B">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C0560B9">
            <w:pPr>
              <w:widowControl/>
              <w:jc w:val="center"/>
              <w:rPr>
                <w:rFonts w:ascii="宋体" w:hAnsi="宋体" w:cs="宋体"/>
                <w:kern w:val="0"/>
                <w:szCs w:val="21"/>
              </w:rPr>
            </w:pPr>
            <w:r>
              <w:rPr>
                <w:rFonts w:ascii="宋体" w:hAnsi="宋体" w:cs="宋体"/>
                <w:kern w:val="0"/>
                <w:szCs w:val="21"/>
              </w:rPr>
              <w:t>43</w:t>
            </w:r>
          </w:p>
        </w:tc>
        <w:tc>
          <w:tcPr>
            <w:tcW w:w="7513" w:type="dxa"/>
            <w:gridSpan w:val="2"/>
            <w:tcBorders>
              <w:top w:val="single" w:color="auto" w:sz="4" w:space="0"/>
              <w:left w:val="nil"/>
              <w:bottom w:val="single" w:color="auto" w:sz="4" w:space="0"/>
              <w:right w:val="single" w:color="auto" w:sz="4" w:space="0"/>
            </w:tcBorders>
            <w:shd w:val="clear" w:color="auto" w:fill="auto"/>
            <w:vAlign w:val="center"/>
          </w:tcPr>
          <w:p w14:paraId="1E44CAFB">
            <w:pPr>
              <w:widowControl/>
              <w:jc w:val="center"/>
              <w:rPr>
                <w:rFonts w:ascii="宋体" w:hAnsi="宋体" w:cs="宋体"/>
                <w:kern w:val="0"/>
                <w:szCs w:val="21"/>
              </w:rPr>
            </w:pPr>
            <w:r>
              <w:rPr>
                <w:rFonts w:hint="eastAsia" w:ascii="宋体" w:hAnsi="宋体" w:cs="宋体"/>
                <w:kern w:val="0"/>
                <w:szCs w:val="21"/>
              </w:rPr>
              <w:t>中国研究生“美丽中国”创新设计大赛</w:t>
            </w:r>
          </w:p>
        </w:tc>
      </w:tr>
      <w:tr w14:paraId="68FE1261">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96DB345">
            <w:pPr>
              <w:widowControl/>
              <w:jc w:val="center"/>
              <w:rPr>
                <w:rFonts w:ascii="宋体" w:hAnsi="宋体" w:cs="宋体"/>
                <w:kern w:val="0"/>
                <w:szCs w:val="21"/>
              </w:rPr>
            </w:pPr>
            <w:r>
              <w:rPr>
                <w:rFonts w:ascii="宋体" w:hAnsi="宋体" w:cs="宋体"/>
                <w:kern w:val="0"/>
                <w:szCs w:val="21"/>
              </w:rPr>
              <w:t>44</w:t>
            </w:r>
          </w:p>
        </w:tc>
        <w:tc>
          <w:tcPr>
            <w:tcW w:w="7513" w:type="dxa"/>
            <w:gridSpan w:val="2"/>
            <w:tcBorders>
              <w:top w:val="single" w:color="auto" w:sz="4" w:space="0"/>
              <w:left w:val="nil"/>
              <w:bottom w:val="single" w:color="auto" w:sz="4" w:space="0"/>
              <w:right w:val="single" w:color="auto" w:sz="4" w:space="0"/>
            </w:tcBorders>
            <w:shd w:val="clear" w:color="auto" w:fill="auto"/>
            <w:vAlign w:val="center"/>
          </w:tcPr>
          <w:p w14:paraId="57CBA0FD">
            <w:pPr>
              <w:widowControl/>
              <w:jc w:val="center"/>
              <w:rPr>
                <w:rFonts w:ascii="宋体" w:hAnsi="宋体" w:cs="宋体"/>
                <w:kern w:val="0"/>
                <w:szCs w:val="21"/>
              </w:rPr>
            </w:pPr>
            <w:r>
              <w:rPr>
                <w:rFonts w:hint="eastAsia" w:ascii="宋体" w:hAnsi="宋体" w:cs="宋体"/>
                <w:kern w:val="0"/>
                <w:szCs w:val="21"/>
              </w:rPr>
              <w:t>中国研究生工程管理案例大赛</w:t>
            </w:r>
          </w:p>
        </w:tc>
      </w:tr>
      <w:tr w14:paraId="388EADCB">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847C2B">
            <w:pPr>
              <w:widowControl/>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5</w:t>
            </w:r>
          </w:p>
        </w:tc>
        <w:tc>
          <w:tcPr>
            <w:tcW w:w="7513" w:type="dxa"/>
            <w:gridSpan w:val="2"/>
            <w:tcBorders>
              <w:top w:val="single" w:color="auto" w:sz="4" w:space="0"/>
              <w:left w:val="nil"/>
              <w:bottom w:val="single" w:color="auto" w:sz="4" w:space="0"/>
              <w:right w:val="single" w:color="auto" w:sz="4" w:space="0"/>
            </w:tcBorders>
            <w:shd w:val="clear" w:color="auto" w:fill="auto"/>
            <w:vAlign w:val="center"/>
          </w:tcPr>
          <w:p w14:paraId="35016EBA">
            <w:pPr>
              <w:widowControl/>
              <w:jc w:val="center"/>
              <w:rPr>
                <w:rFonts w:ascii="宋体" w:hAnsi="宋体" w:cs="宋体"/>
                <w:kern w:val="0"/>
                <w:szCs w:val="21"/>
              </w:rPr>
            </w:pPr>
            <w:r>
              <w:rPr>
                <w:rFonts w:hint="eastAsia" w:ascii="宋体" w:hAnsi="宋体" w:cs="宋体"/>
                <w:kern w:val="0"/>
                <w:szCs w:val="21"/>
              </w:rPr>
              <w:t>中国研究生企业管理创新大赛</w:t>
            </w:r>
          </w:p>
        </w:tc>
      </w:tr>
    </w:tbl>
    <w:p w14:paraId="528F42D2">
      <w:pPr>
        <w:adjustRightInd w:val="0"/>
        <w:snapToGrid w:val="0"/>
        <w:rPr>
          <w:rFonts w:ascii="宋体" w:hAnsi="宋体"/>
          <w:color w:val="auto"/>
          <w:sz w:val="18"/>
          <w:szCs w:val="18"/>
        </w:rPr>
      </w:pPr>
      <w:r>
        <w:rPr>
          <w:rFonts w:hint="eastAsia" w:ascii="宋体" w:hAnsi="宋体"/>
          <w:color w:val="auto"/>
          <w:sz w:val="18"/>
          <w:szCs w:val="18"/>
        </w:rPr>
        <w:t>注：三大赛国赛,即中国国际大学生创新大赛（国赛）、“ 挑战杯” 全国大学生课外学术科技作品竞赛（国赛）、“ 挑战杯” 中国大学生创业计划大赛（国赛）分值为A类赛事的2倍。</w:t>
      </w:r>
    </w:p>
    <w:p w14:paraId="3FD4F58A">
      <w:pPr>
        <w:adjustRightInd w:val="0"/>
        <w:snapToGrid w:val="0"/>
        <w:rPr>
          <w:rFonts w:hint="eastAsia" w:ascii="宋体" w:hAnsi="宋体"/>
          <w:color w:val="auto"/>
          <w:sz w:val="18"/>
          <w:szCs w:val="18"/>
        </w:rPr>
      </w:pPr>
    </w:p>
    <w:p w14:paraId="5CC93DD9">
      <w:pPr>
        <w:rPr>
          <w:rFonts w:ascii="宋体" w:hAnsi="宋体"/>
          <w:color w:val="auto"/>
          <w:sz w:val="24"/>
        </w:rPr>
      </w:pPr>
      <w:r>
        <w:rPr>
          <w:rFonts w:hint="eastAsia" w:ascii="宋体" w:hAnsi="宋体"/>
          <w:color w:val="auto"/>
          <w:sz w:val="24"/>
        </w:rPr>
        <w:t>B类赛事：</w:t>
      </w:r>
    </w:p>
    <w:p w14:paraId="02C936DE">
      <w:pPr>
        <w:pStyle w:val="19"/>
        <w:numPr>
          <w:ilvl w:val="0"/>
          <w:numId w:val="4"/>
        </w:numPr>
        <w:ind w:firstLineChars="0"/>
        <w:rPr>
          <w:rFonts w:ascii="宋体" w:hAnsi="宋体"/>
          <w:color w:val="auto"/>
          <w:sz w:val="24"/>
          <w:szCs w:val="24"/>
        </w:rPr>
      </w:pPr>
      <w:r>
        <w:rPr>
          <w:rFonts w:hint="eastAsia" w:ascii="宋体" w:hAnsi="宋体"/>
          <w:color w:val="auto"/>
          <w:sz w:val="24"/>
          <w:szCs w:val="24"/>
        </w:rPr>
        <w:t>全国大学生英语竞赛（二等奖、三等奖）</w:t>
      </w:r>
    </w:p>
    <w:p w14:paraId="7020D71B">
      <w:pPr>
        <w:pStyle w:val="19"/>
        <w:numPr>
          <w:ilvl w:val="0"/>
          <w:numId w:val="4"/>
        </w:numPr>
        <w:ind w:firstLineChars="0"/>
        <w:rPr>
          <w:rFonts w:ascii="宋体" w:hAnsi="宋体"/>
          <w:color w:val="auto"/>
          <w:sz w:val="24"/>
          <w:szCs w:val="24"/>
        </w:rPr>
      </w:pPr>
      <w:r>
        <w:rPr>
          <w:rFonts w:ascii="宋体" w:hAnsi="宋体"/>
          <w:color w:val="auto"/>
          <w:sz w:val="24"/>
          <w:szCs w:val="24"/>
        </w:rPr>
        <w:t>A</w:t>
      </w:r>
      <w:r>
        <w:rPr>
          <w:rFonts w:hint="eastAsia" w:ascii="宋体" w:hAnsi="宋体"/>
          <w:color w:val="auto"/>
          <w:sz w:val="24"/>
          <w:szCs w:val="24"/>
        </w:rPr>
        <w:t>类赛事（不含三大赛）的上海市赛,及三大赛事的校赛</w:t>
      </w:r>
    </w:p>
    <w:p w14:paraId="4641A820">
      <w:pPr>
        <w:pStyle w:val="19"/>
        <w:numPr>
          <w:ilvl w:val="0"/>
          <w:numId w:val="4"/>
        </w:numPr>
        <w:ind w:firstLineChars="0"/>
        <w:rPr>
          <w:rFonts w:ascii="宋体" w:hAnsi="宋体"/>
          <w:color w:val="auto"/>
          <w:sz w:val="24"/>
        </w:rPr>
      </w:pPr>
      <w:r>
        <w:rPr>
          <w:rFonts w:hint="eastAsia" w:ascii="宋体" w:hAnsi="宋体"/>
          <w:color w:val="auto"/>
          <w:sz w:val="24"/>
        </w:rPr>
        <w:t>由上海市教委主办的、同专业相关的其它学科竞赛</w:t>
      </w:r>
    </w:p>
    <w:p w14:paraId="101CFBD1">
      <w:pPr>
        <w:pStyle w:val="19"/>
        <w:numPr>
          <w:ilvl w:val="0"/>
          <w:numId w:val="4"/>
        </w:numPr>
        <w:ind w:firstLineChars="0"/>
        <w:rPr>
          <w:rFonts w:ascii="宋体" w:hAnsi="宋体"/>
          <w:color w:val="auto"/>
          <w:sz w:val="24"/>
        </w:rPr>
      </w:pPr>
      <w:r>
        <w:rPr>
          <w:rFonts w:hint="eastAsia" w:ascii="宋体" w:hAnsi="宋体"/>
          <w:color w:val="auto"/>
          <w:sz w:val="24"/>
        </w:rPr>
        <w:t>由全国性行业协会主办的、同专业相关的、具有一定影响力的学科竞赛</w:t>
      </w:r>
    </w:p>
    <w:p w14:paraId="7DDE940A">
      <w:pPr>
        <w:rPr>
          <w:rFonts w:ascii="宋体" w:hAnsi="宋体"/>
          <w:sz w:val="24"/>
        </w:rPr>
      </w:pPr>
    </w:p>
    <w:p w14:paraId="5C65C315">
      <w:pPr>
        <w:rPr>
          <w:rFonts w:ascii="宋体" w:hAnsi="宋体"/>
          <w:sz w:val="24"/>
        </w:rPr>
      </w:pPr>
      <w:r>
        <w:rPr>
          <w:rFonts w:ascii="宋体" w:hAnsi="宋体"/>
          <w:sz w:val="24"/>
        </w:rPr>
        <w:t>C</w:t>
      </w:r>
      <w:r>
        <w:rPr>
          <w:rFonts w:hint="eastAsia" w:ascii="宋体" w:hAnsi="宋体"/>
          <w:sz w:val="24"/>
        </w:rPr>
        <w:t>类赛事：</w:t>
      </w:r>
    </w:p>
    <w:p w14:paraId="450ECD86">
      <w:pPr>
        <w:rPr>
          <w:rFonts w:ascii="宋体" w:hAnsi="宋体"/>
          <w:sz w:val="24"/>
        </w:rPr>
      </w:pPr>
      <w:r>
        <w:rPr>
          <w:rFonts w:hint="eastAsia" w:ascii="宋体" w:hAnsi="宋体"/>
          <w:sz w:val="24"/>
        </w:rPr>
        <w:t>1、由上海师范大学或上海师范大学商学院主办的、同专业相关的学科竞赛</w:t>
      </w:r>
    </w:p>
    <w:p w14:paraId="1663E4E7">
      <w:pPr>
        <w:rPr>
          <w:rFonts w:ascii="宋体" w:hAnsi="宋体"/>
          <w:sz w:val="24"/>
        </w:rPr>
      </w:pPr>
      <w:r>
        <w:rPr>
          <w:rFonts w:ascii="宋体" w:hAnsi="宋体"/>
          <w:sz w:val="24"/>
        </w:rPr>
        <w:t>2</w:t>
      </w:r>
      <w:r>
        <w:rPr>
          <w:rFonts w:hint="eastAsia" w:ascii="宋体" w:hAnsi="宋体"/>
          <w:sz w:val="24"/>
        </w:rPr>
        <w:t>、由区域性行业协会主办的、同专业相关的、具有一定影响力的学科竞赛</w:t>
      </w:r>
    </w:p>
    <w:p w14:paraId="57990C8A">
      <w:pPr>
        <w:adjustRightInd w:val="0"/>
        <w:snapToGrid w:val="0"/>
        <w:spacing w:line="400" w:lineRule="exact"/>
        <w:rPr>
          <w:sz w:val="24"/>
        </w:rPr>
      </w:pPr>
      <w:bookmarkStart w:id="1" w:name="_GoBack"/>
      <w:bookmarkEnd w:id="1"/>
    </w:p>
    <w:p w14:paraId="5783F5AC">
      <w:pPr>
        <w:adjustRightInd w:val="0"/>
        <w:snapToGrid w:val="0"/>
        <w:spacing w:line="400" w:lineRule="exact"/>
        <w:rPr>
          <w:sz w:val="24"/>
        </w:rPr>
      </w:pPr>
    </w:p>
    <w:p w14:paraId="1893D5A6">
      <w:pPr>
        <w:adjustRightInd w:val="0"/>
        <w:snapToGrid w:val="0"/>
        <w:spacing w:line="400" w:lineRule="exact"/>
        <w:rPr>
          <w:sz w:val="24"/>
        </w:rPr>
      </w:pPr>
    </w:p>
    <w:p w14:paraId="46AD6E2F">
      <w:pPr>
        <w:adjustRightInd w:val="0"/>
        <w:snapToGrid w:val="0"/>
        <w:spacing w:line="400" w:lineRule="exact"/>
        <w:rPr>
          <w:sz w:val="24"/>
        </w:rPr>
      </w:pPr>
    </w:p>
    <w:p w14:paraId="06699947">
      <w:pPr>
        <w:adjustRightInd w:val="0"/>
        <w:snapToGrid w:val="0"/>
        <w:spacing w:line="400" w:lineRule="exact"/>
        <w:rPr>
          <w:sz w:val="24"/>
        </w:rPr>
      </w:pPr>
    </w:p>
    <w:p w14:paraId="30172240">
      <w:pPr>
        <w:adjustRightInd w:val="0"/>
        <w:snapToGrid w:val="0"/>
        <w:spacing w:line="400" w:lineRule="exact"/>
        <w:rPr>
          <w:sz w:val="24"/>
        </w:rPr>
      </w:pPr>
    </w:p>
    <w:p w14:paraId="34FE8E75">
      <w:pPr>
        <w:adjustRightInd w:val="0"/>
        <w:snapToGrid w:val="0"/>
        <w:spacing w:line="400" w:lineRule="exact"/>
        <w:rPr>
          <w:sz w:val="24"/>
        </w:rPr>
      </w:pPr>
    </w:p>
    <w:p w14:paraId="546C5DBC">
      <w:pPr>
        <w:adjustRightInd w:val="0"/>
        <w:snapToGrid w:val="0"/>
        <w:spacing w:line="400" w:lineRule="exact"/>
        <w:rPr>
          <w:sz w:val="24"/>
        </w:rPr>
      </w:pPr>
    </w:p>
    <w:p w14:paraId="22083FD5">
      <w:pPr>
        <w:adjustRightInd w:val="0"/>
        <w:snapToGrid w:val="0"/>
        <w:spacing w:line="400" w:lineRule="exact"/>
        <w:rPr>
          <w:sz w:val="22"/>
        </w:rPr>
      </w:pPr>
    </w:p>
    <w:sectPr>
      <w:pgSz w:w="11906" w:h="16838"/>
      <w:pgMar w:top="1134"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6292E"/>
    <w:multiLevelType w:val="singleLevel"/>
    <w:tmpl w:val="1216292E"/>
    <w:lvl w:ilvl="0" w:tentative="0">
      <w:start w:val="1"/>
      <w:numFmt w:val="decimal"/>
      <w:suff w:val="nothing"/>
      <w:lvlText w:val="（%1）"/>
      <w:lvlJc w:val="left"/>
      <w:pPr>
        <w:ind w:left="0" w:firstLine="420"/>
      </w:pPr>
      <w:rPr>
        <w:rFonts w:hint="default"/>
      </w:rPr>
    </w:lvl>
  </w:abstractNum>
  <w:abstractNum w:abstractNumId="1">
    <w:nsid w:val="4A2C3BD8"/>
    <w:multiLevelType w:val="multilevel"/>
    <w:tmpl w:val="4A2C3BD8"/>
    <w:lvl w:ilvl="0" w:tentative="0">
      <w:start w:val="1"/>
      <w:numFmt w:val="decimal"/>
      <w:lvlText w:val="%1."/>
      <w:lvlJc w:val="left"/>
      <w:pPr>
        <w:ind w:left="465" w:hanging="360"/>
      </w:pPr>
      <w:rPr>
        <w:rFonts w:hint="default"/>
        <w:b/>
        <w:color w:val="auto"/>
        <w:sz w:val="24"/>
        <w:szCs w:val="24"/>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4D4F1CF9"/>
    <w:multiLevelType w:val="multilevel"/>
    <w:tmpl w:val="4D4F1C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81AE03"/>
    <w:multiLevelType w:val="singleLevel"/>
    <w:tmpl w:val="5F81AE03"/>
    <w:lvl w:ilvl="0" w:tentative="0">
      <w:start w:val="1"/>
      <w:numFmt w:val="decimal"/>
      <w:lvlText w:val="(%1)"/>
      <w:lvlJc w:val="left"/>
      <w:pPr>
        <w:tabs>
          <w:tab w:val="left" w:pos="420"/>
        </w:tabs>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D7"/>
    <w:rsid w:val="0000719C"/>
    <w:rsid w:val="000071E9"/>
    <w:rsid w:val="00020551"/>
    <w:rsid w:val="00021E89"/>
    <w:rsid w:val="00031431"/>
    <w:rsid w:val="00031B99"/>
    <w:rsid w:val="00041613"/>
    <w:rsid w:val="00041FA8"/>
    <w:rsid w:val="0004696C"/>
    <w:rsid w:val="00047132"/>
    <w:rsid w:val="00052071"/>
    <w:rsid w:val="00082E5C"/>
    <w:rsid w:val="000844AF"/>
    <w:rsid w:val="000850CD"/>
    <w:rsid w:val="000A0AC6"/>
    <w:rsid w:val="000A1B61"/>
    <w:rsid w:val="000B2D9D"/>
    <w:rsid w:val="000B44BC"/>
    <w:rsid w:val="000C2E13"/>
    <w:rsid w:val="000C3889"/>
    <w:rsid w:val="000D25CB"/>
    <w:rsid w:val="000E468C"/>
    <w:rsid w:val="000E536A"/>
    <w:rsid w:val="000E784E"/>
    <w:rsid w:val="000F23D5"/>
    <w:rsid w:val="000F2C4D"/>
    <w:rsid w:val="000F4786"/>
    <w:rsid w:val="000F4C6A"/>
    <w:rsid w:val="0010323A"/>
    <w:rsid w:val="00110350"/>
    <w:rsid w:val="00114043"/>
    <w:rsid w:val="00117426"/>
    <w:rsid w:val="001241F4"/>
    <w:rsid w:val="0012709C"/>
    <w:rsid w:val="00132016"/>
    <w:rsid w:val="00134B08"/>
    <w:rsid w:val="00136D4B"/>
    <w:rsid w:val="00150E60"/>
    <w:rsid w:val="00150EBA"/>
    <w:rsid w:val="00151D2D"/>
    <w:rsid w:val="00157781"/>
    <w:rsid w:val="0016332A"/>
    <w:rsid w:val="00163FA5"/>
    <w:rsid w:val="001643A2"/>
    <w:rsid w:val="0016663C"/>
    <w:rsid w:val="00176A7B"/>
    <w:rsid w:val="0018119D"/>
    <w:rsid w:val="0019492F"/>
    <w:rsid w:val="001A2A91"/>
    <w:rsid w:val="001A405E"/>
    <w:rsid w:val="001A4C53"/>
    <w:rsid w:val="001B27CA"/>
    <w:rsid w:val="001B3D8D"/>
    <w:rsid w:val="001B4F67"/>
    <w:rsid w:val="001B536E"/>
    <w:rsid w:val="001C27B8"/>
    <w:rsid w:val="001C3FCB"/>
    <w:rsid w:val="001C4D48"/>
    <w:rsid w:val="001C5EE9"/>
    <w:rsid w:val="001D2D09"/>
    <w:rsid w:val="001D3188"/>
    <w:rsid w:val="001D3403"/>
    <w:rsid w:val="001D56F8"/>
    <w:rsid w:val="001D6A14"/>
    <w:rsid w:val="001E0DF5"/>
    <w:rsid w:val="001E4CAA"/>
    <w:rsid w:val="001E70F8"/>
    <w:rsid w:val="001E7A7A"/>
    <w:rsid w:val="001F1575"/>
    <w:rsid w:val="001F451B"/>
    <w:rsid w:val="001F470E"/>
    <w:rsid w:val="0020470B"/>
    <w:rsid w:val="00210510"/>
    <w:rsid w:val="00215627"/>
    <w:rsid w:val="002207F6"/>
    <w:rsid w:val="00230435"/>
    <w:rsid w:val="002323BE"/>
    <w:rsid w:val="0023416C"/>
    <w:rsid w:val="00236A7C"/>
    <w:rsid w:val="00245B4A"/>
    <w:rsid w:val="00254272"/>
    <w:rsid w:val="00257B62"/>
    <w:rsid w:val="00260A19"/>
    <w:rsid w:val="0026234B"/>
    <w:rsid w:val="00263D04"/>
    <w:rsid w:val="00273572"/>
    <w:rsid w:val="00275FF7"/>
    <w:rsid w:val="0028198E"/>
    <w:rsid w:val="00283906"/>
    <w:rsid w:val="00290665"/>
    <w:rsid w:val="00293302"/>
    <w:rsid w:val="002944E6"/>
    <w:rsid w:val="00296303"/>
    <w:rsid w:val="002A0069"/>
    <w:rsid w:val="002A18D8"/>
    <w:rsid w:val="002A540A"/>
    <w:rsid w:val="002A5CE0"/>
    <w:rsid w:val="002A603C"/>
    <w:rsid w:val="002B3080"/>
    <w:rsid w:val="002B4525"/>
    <w:rsid w:val="002B7F6C"/>
    <w:rsid w:val="002C0FAD"/>
    <w:rsid w:val="002C2FF6"/>
    <w:rsid w:val="002C40A2"/>
    <w:rsid w:val="002D05F8"/>
    <w:rsid w:val="002D08BD"/>
    <w:rsid w:val="002D53AC"/>
    <w:rsid w:val="002E0542"/>
    <w:rsid w:val="002E06C8"/>
    <w:rsid w:val="002E129C"/>
    <w:rsid w:val="002E6B3B"/>
    <w:rsid w:val="002F1CAA"/>
    <w:rsid w:val="002F1DDB"/>
    <w:rsid w:val="0030093C"/>
    <w:rsid w:val="00300EE2"/>
    <w:rsid w:val="00303FBC"/>
    <w:rsid w:val="00305369"/>
    <w:rsid w:val="00320200"/>
    <w:rsid w:val="00336090"/>
    <w:rsid w:val="003364BB"/>
    <w:rsid w:val="00344AEB"/>
    <w:rsid w:val="00347E76"/>
    <w:rsid w:val="003627AF"/>
    <w:rsid w:val="00375496"/>
    <w:rsid w:val="0037622E"/>
    <w:rsid w:val="00380C30"/>
    <w:rsid w:val="00385166"/>
    <w:rsid w:val="00386728"/>
    <w:rsid w:val="00391E31"/>
    <w:rsid w:val="003A1D5D"/>
    <w:rsid w:val="003A2AA3"/>
    <w:rsid w:val="003D0FB6"/>
    <w:rsid w:val="003D3444"/>
    <w:rsid w:val="003E3288"/>
    <w:rsid w:val="003F19D7"/>
    <w:rsid w:val="003F4435"/>
    <w:rsid w:val="003F781F"/>
    <w:rsid w:val="003F797E"/>
    <w:rsid w:val="00413538"/>
    <w:rsid w:val="00415133"/>
    <w:rsid w:val="00415B10"/>
    <w:rsid w:val="0042201A"/>
    <w:rsid w:val="00422A32"/>
    <w:rsid w:val="00424444"/>
    <w:rsid w:val="0042644F"/>
    <w:rsid w:val="00433333"/>
    <w:rsid w:val="00436A8A"/>
    <w:rsid w:val="004411DF"/>
    <w:rsid w:val="0044152E"/>
    <w:rsid w:val="004502C9"/>
    <w:rsid w:val="004510F1"/>
    <w:rsid w:val="00451D93"/>
    <w:rsid w:val="004575F8"/>
    <w:rsid w:val="00457A21"/>
    <w:rsid w:val="004659F1"/>
    <w:rsid w:val="00474D9D"/>
    <w:rsid w:val="00484B95"/>
    <w:rsid w:val="00496ADD"/>
    <w:rsid w:val="004B50D0"/>
    <w:rsid w:val="004C3E43"/>
    <w:rsid w:val="004D5991"/>
    <w:rsid w:val="004D7CEB"/>
    <w:rsid w:val="004E2584"/>
    <w:rsid w:val="004E3B56"/>
    <w:rsid w:val="004F1688"/>
    <w:rsid w:val="004F6B3C"/>
    <w:rsid w:val="005000A8"/>
    <w:rsid w:val="00502E96"/>
    <w:rsid w:val="00506B48"/>
    <w:rsid w:val="00511368"/>
    <w:rsid w:val="00511B9D"/>
    <w:rsid w:val="005127EE"/>
    <w:rsid w:val="00512C45"/>
    <w:rsid w:val="0051437B"/>
    <w:rsid w:val="0052147E"/>
    <w:rsid w:val="00521A68"/>
    <w:rsid w:val="00521D23"/>
    <w:rsid w:val="005260A0"/>
    <w:rsid w:val="005276BD"/>
    <w:rsid w:val="00535014"/>
    <w:rsid w:val="0054244C"/>
    <w:rsid w:val="005428F5"/>
    <w:rsid w:val="00554738"/>
    <w:rsid w:val="00560397"/>
    <w:rsid w:val="00566627"/>
    <w:rsid w:val="005674BE"/>
    <w:rsid w:val="00575E12"/>
    <w:rsid w:val="0057661C"/>
    <w:rsid w:val="00581884"/>
    <w:rsid w:val="00590687"/>
    <w:rsid w:val="00593871"/>
    <w:rsid w:val="00596712"/>
    <w:rsid w:val="005A0CD0"/>
    <w:rsid w:val="005A549C"/>
    <w:rsid w:val="005B2CA2"/>
    <w:rsid w:val="005B30A1"/>
    <w:rsid w:val="005C1712"/>
    <w:rsid w:val="005C4664"/>
    <w:rsid w:val="005D44FB"/>
    <w:rsid w:val="005E261B"/>
    <w:rsid w:val="005E33D9"/>
    <w:rsid w:val="005E343D"/>
    <w:rsid w:val="005E65B7"/>
    <w:rsid w:val="005F0231"/>
    <w:rsid w:val="005F57ED"/>
    <w:rsid w:val="0060258C"/>
    <w:rsid w:val="006043DA"/>
    <w:rsid w:val="00606F2B"/>
    <w:rsid w:val="00615CAE"/>
    <w:rsid w:val="00615D60"/>
    <w:rsid w:val="00621706"/>
    <w:rsid w:val="006243A2"/>
    <w:rsid w:val="006276C8"/>
    <w:rsid w:val="006300AC"/>
    <w:rsid w:val="00634CA0"/>
    <w:rsid w:val="00634FDF"/>
    <w:rsid w:val="00642F7F"/>
    <w:rsid w:val="00650D79"/>
    <w:rsid w:val="00653661"/>
    <w:rsid w:val="006537AC"/>
    <w:rsid w:val="006552EA"/>
    <w:rsid w:val="00667736"/>
    <w:rsid w:val="0067030E"/>
    <w:rsid w:val="006753FD"/>
    <w:rsid w:val="006844A4"/>
    <w:rsid w:val="00687DE7"/>
    <w:rsid w:val="0069027B"/>
    <w:rsid w:val="0069232F"/>
    <w:rsid w:val="00693F30"/>
    <w:rsid w:val="0069426C"/>
    <w:rsid w:val="006951A0"/>
    <w:rsid w:val="006A4553"/>
    <w:rsid w:val="006A532D"/>
    <w:rsid w:val="006A6DCA"/>
    <w:rsid w:val="006B2232"/>
    <w:rsid w:val="006C1659"/>
    <w:rsid w:val="006C5A2E"/>
    <w:rsid w:val="006D63C7"/>
    <w:rsid w:val="006D7104"/>
    <w:rsid w:val="006E0A2B"/>
    <w:rsid w:val="006E4D33"/>
    <w:rsid w:val="006F5616"/>
    <w:rsid w:val="006F66A0"/>
    <w:rsid w:val="007010A4"/>
    <w:rsid w:val="00710057"/>
    <w:rsid w:val="007115C3"/>
    <w:rsid w:val="00713F34"/>
    <w:rsid w:val="00720069"/>
    <w:rsid w:val="007224A4"/>
    <w:rsid w:val="00724D71"/>
    <w:rsid w:val="007261A3"/>
    <w:rsid w:val="0072644F"/>
    <w:rsid w:val="00726E90"/>
    <w:rsid w:val="00735013"/>
    <w:rsid w:val="007477D2"/>
    <w:rsid w:val="0075188A"/>
    <w:rsid w:val="00754C08"/>
    <w:rsid w:val="00757C98"/>
    <w:rsid w:val="00760F41"/>
    <w:rsid w:val="0076201D"/>
    <w:rsid w:val="00767132"/>
    <w:rsid w:val="00770C33"/>
    <w:rsid w:val="00773302"/>
    <w:rsid w:val="00784B73"/>
    <w:rsid w:val="00786E8D"/>
    <w:rsid w:val="00791687"/>
    <w:rsid w:val="007921FE"/>
    <w:rsid w:val="0079669A"/>
    <w:rsid w:val="007A1E51"/>
    <w:rsid w:val="007A2032"/>
    <w:rsid w:val="007A79FE"/>
    <w:rsid w:val="007C55F0"/>
    <w:rsid w:val="007D0BA7"/>
    <w:rsid w:val="007D2C62"/>
    <w:rsid w:val="007D3725"/>
    <w:rsid w:val="007E1DDF"/>
    <w:rsid w:val="007E60E7"/>
    <w:rsid w:val="007F1018"/>
    <w:rsid w:val="007F416D"/>
    <w:rsid w:val="00801947"/>
    <w:rsid w:val="008022A0"/>
    <w:rsid w:val="00802B41"/>
    <w:rsid w:val="008037BD"/>
    <w:rsid w:val="00807F85"/>
    <w:rsid w:val="00810D64"/>
    <w:rsid w:val="008125BF"/>
    <w:rsid w:val="0081690E"/>
    <w:rsid w:val="00827E95"/>
    <w:rsid w:val="00836DB3"/>
    <w:rsid w:val="00843214"/>
    <w:rsid w:val="008500BC"/>
    <w:rsid w:val="00861A74"/>
    <w:rsid w:val="00865724"/>
    <w:rsid w:val="00870B95"/>
    <w:rsid w:val="00877A6E"/>
    <w:rsid w:val="00880E0B"/>
    <w:rsid w:val="008816FC"/>
    <w:rsid w:val="0088384A"/>
    <w:rsid w:val="008847CF"/>
    <w:rsid w:val="008925C3"/>
    <w:rsid w:val="008967A6"/>
    <w:rsid w:val="008B2942"/>
    <w:rsid w:val="008B3DDA"/>
    <w:rsid w:val="008D577A"/>
    <w:rsid w:val="008E6D33"/>
    <w:rsid w:val="008F0409"/>
    <w:rsid w:val="008F31FB"/>
    <w:rsid w:val="008F52D7"/>
    <w:rsid w:val="008F5B2B"/>
    <w:rsid w:val="009045BB"/>
    <w:rsid w:val="00904BAA"/>
    <w:rsid w:val="00906AB7"/>
    <w:rsid w:val="00910F1D"/>
    <w:rsid w:val="0091152D"/>
    <w:rsid w:val="0092517E"/>
    <w:rsid w:val="00926968"/>
    <w:rsid w:val="00927317"/>
    <w:rsid w:val="00930B32"/>
    <w:rsid w:val="00935568"/>
    <w:rsid w:val="009359A7"/>
    <w:rsid w:val="009369B2"/>
    <w:rsid w:val="00941A01"/>
    <w:rsid w:val="009436D3"/>
    <w:rsid w:val="009441E6"/>
    <w:rsid w:val="00946D31"/>
    <w:rsid w:val="0095182F"/>
    <w:rsid w:val="00957D29"/>
    <w:rsid w:val="00961899"/>
    <w:rsid w:val="00966405"/>
    <w:rsid w:val="00967E13"/>
    <w:rsid w:val="00967FFD"/>
    <w:rsid w:val="00971403"/>
    <w:rsid w:val="0097722F"/>
    <w:rsid w:val="00977A21"/>
    <w:rsid w:val="00984676"/>
    <w:rsid w:val="00985428"/>
    <w:rsid w:val="0099203D"/>
    <w:rsid w:val="009A14B7"/>
    <w:rsid w:val="009A4F72"/>
    <w:rsid w:val="009A7A58"/>
    <w:rsid w:val="009B5901"/>
    <w:rsid w:val="009B5EA1"/>
    <w:rsid w:val="009D7041"/>
    <w:rsid w:val="009E372B"/>
    <w:rsid w:val="009E5E00"/>
    <w:rsid w:val="009F0E7B"/>
    <w:rsid w:val="009F2287"/>
    <w:rsid w:val="009F28E6"/>
    <w:rsid w:val="009F76F4"/>
    <w:rsid w:val="00A0458B"/>
    <w:rsid w:val="00A05357"/>
    <w:rsid w:val="00A06676"/>
    <w:rsid w:val="00A068AE"/>
    <w:rsid w:val="00A105E3"/>
    <w:rsid w:val="00A12D02"/>
    <w:rsid w:val="00A13E9C"/>
    <w:rsid w:val="00A1586B"/>
    <w:rsid w:val="00A17BE4"/>
    <w:rsid w:val="00A251FC"/>
    <w:rsid w:val="00A339E0"/>
    <w:rsid w:val="00A403FB"/>
    <w:rsid w:val="00A40BDF"/>
    <w:rsid w:val="00A415A7"/>
    <w:rsid w:val="00A43520"/>
    <w:rsid w:val="00A519DA"/>
    <w:rsid w:val="00A62F52"/>
    <w:rsid w:val="00A6394E"/>
    <w:rsid w:val="00A71309"/>
    <w:rsid w:val="00A76A65"/>
    <w:rsid w:val="00A77815"/>
    <w:rsid w:val="00A875AE"/>
    <w:rsid w:val="00A92B3A"/>
    <w:rsid w:val="00A94596"/>
    <w:rsid w:val="00A9549B"/>
    <w:rsid w:val="00AA3E34"/>
    <w:rsid w:val="00AA4211"/>
    <w:rsid w:val="00AB0ED1"/>
    <w:rsid w:val="00AB151E"/>
    <w:rsid w:val="00AB3AEF"/>
    <w:rsid w:val="00AC09CC"/>
    <w:rsid w:val="00AC254B"/>
    <w:rsid w:val="00AC4D5D"/>
    <w:rsid w:val="00AC4F21"/>
    <w:rsid w:val="00AC538F"/>
    <w:rsid w:val="00AC7A1D"/>
    <w:rsid w:val="00AE07C8"/>
    <w:rsid w:val="00AE1252"/>
    <w:rsid w:val="00AE228A"/>
    <w:rsid w:val="00AE39E1"/>
    <w:rsid w:val="00AF18F6"/>
    <w:rsid w:val="00B03D95"/>
    <w:rsid w:val="00B05350"/>
    <w:rsid w:val="00B10D11"/>
    <w:rsid w:val="00B14C3E"/>
    <w:rsid w:val="00B22477"/>
    <w:rsid w:val="00B2601A"/>
    <w:rsid w:val="00B35751"/>
    <w:rsid w:val="00B36F95"/>
    <w:rsid w:val="00B52627"/>
    <w:rsid w:val="00B541B4"/>
    <w:rsid w:val="00B55C29"/>
    <w:rsid w:val="00B566DD"/>
    <w:rsid w:val="00B629C1"/>
    <w:rsid w:val="00B74283"/>
    <w:rsid w:val="00B76F82"/>
    <w:rsid w:val="00B83F1F"/>
    <w:rsid w:val="00B930ED"/>
    <w:rsid w:val="00B94217"/>
    <w:rsid w:val="00B95F89"/>
    <w:rsid w:val="00BA1840"/>
    <w:rsid w:val="00BB30D9"/>
    <w:rsid w:val="00BB48DE"/>
    <w:rsid w:val="00BB4AFD"/>
    <w:rsid w:val="00BB7F4A"/>
    <w:rsid w:val="00BC49CD"/>
    <w:rsid w:val="00BC6D91"/>
    <w:rsid w:val="00BD1CC6"/>
    <w:rsid w:val="00BD21ED"/>
    <w:rsid w:val="00BD398D"/>
    <w:rsid w:val="00BD6C78"/>
    <w:rsid w:val="00BE763D"/>
    <w:rsid w:val="00BF028C"/>
    <w:rsid w:val="00BF3099"/>
    <w:rsid w:val="00C017AD"/>
    <w:rsid w:val="00C071A6"/>
    <w:rsid w:val="00C15CC7"/>
    <w:rsid w:val="00C16505"/>
    <w:rsid w:val="00C17515"/>
    <w:rsid w:val="00C231B3"/>
    <w:rsid w:val="00C23600"/>
    <w:rsid w:val="00C23E61"/>
    <w:rsid w:val="00C62EAA"/>
    <w:rsid w:val="00C6710E"/>
    <w:rsid w:val="00C6723E"/>
    <w:rsid w:val="00C82A58"/>
    <w:rsid w:val="00C83B90"/>
    <w:rsid w:val="00C847ED"/>
    <w:rsid w:val="00C878B8"/>
    <w:rsid w:val="00C931DB"/>
    <w:rsid w:val="00C95304"/>
    <w:rsid w:val="00C9628D"/>
    <w:rsid w:val="00CA4C50"/>
    <w:rsid w:val="00CA7DB8"/>
    <w:rsid w:val="00CB06E0"/>
    <w:rsid w:val="00CC2855"/>
    <w:rsid w:val="00CD1350"/>
    <w:rsid w:val="00CD5781"/>
    <w:rsid w:val="00CD5D3B"/>
    <w:rsid w:val="00D10029"/>
    <w:rsid w:val="00D1092D"/>
    <w:rsid w:val="00D1416C"/>
    <w:rsid w:val="00D141FE"/>
    <w:rsid w:val="00D14DD6"/>
    <w:rsid w:val="00D30B1E"/>
    <w:rsid w:val="00D344F3"/>
    <w:rsid w:val="00D407EC"/>
    <w:rsid w:val="00D41BC6"/>
    <w:rsid w:val="00D54581"/>
    <w:rsid w:val="00D56E59"/>
    <w:rsid w:val="00D614E8"/>
    <w:rsid w:val="00D61D80"/>
    <w:rsid w:val="00D62208"/>
    <w:rsid w:val="00D64AAE"/>
    <w:rsid w:val="00D64F54"/>
    <w:rsid w:val="00D66ED6"/>
    <w:rsid w:val="00D71B84"/>
    <w:rsid w:val="00D76C67"/>
    <w:rsid w:val="00D82A80"/>
    <w:rsid w:val="00D85E0B"/>
    <w:rsid w:val="00D87C28"/>
    <w:rsid w:val="00D92990"/>
    <w:rsid w:val="00DA00F8"/>
    <w:rsid w:val="00DA2C56"/>
    <w:rsid w:val="00DA757C"/>
    <w:rsid w:val="00DB76E9"/>
    <w:rsid w:val="00DB7936"/>
    <w:rsid w:val="00DC5A73"/>
    <w:rsid w:val="00DD075F"/>
    <w:rsid w:val="00DD322D"/>
    <w:rsid w:val="00DD4BF9"/>
    <w:rsid w:val="00DE25FA"/>
    <w:rsid w:val="00DE3520"/>
    <w:rsid w:val="00DF13B0"/>
    <w:rsid w:val="00DF4DD1"/>
    <w:rsid w:val="00E04793"/>
    <w:rsid w:val="00E072DF"/>
    <w:rsid w:val="00E245C5"/>
    <w:rsid w:val="00E266FF"/>
    <w:rsid w:val="00E40E3D"/>
    <w:rsid w:val="00E41621"/>
    <w:rsid w:val="00E41A3E"/>
    <w:rsid w:val="00E4521A"/>
    <w:rsid w:val="00E45CE6"/>
    <w:rsid w:val="00E552CA"/>
    <w:rsid w:val="00E60673"/>
    <w:rsid w:val="00E654B8"/>
    <w:rsid w:val="00E73686"/>
    <w:rsid w:val="00E74E14"/>
    <w:rsid w:val="00E9001E"/>
    <w:rsid w:val="00EB554B"/>
    <w:rsid w:val="00EC2D20"/>
    <w:rsid w:val="00EC7BB3"/>
    <w:rsid w:val="00ED0FDF"/>
    <w:rsid w:val="00ED7DB1"/>
    <w:rsid w:val="00EE6404"/>
    <w:rsid w:val="00F030D8"/>
    <w:rsid w:val="00F102BD"/>
    <w:rsid w:val="00F10492"/>
    <w:rsid w:val="00F121D2"/>
    <w:rsid w:val="00F122F0"/>
    <w:rsid w:val="00F1638D"/>
    <w:rsid w:val="00F2181C"/>
    <w:rsid w:val="00F27C07"/>
    <w:rsid w:val="00F3121A"/>
    <w:rsid w:val="00F33652"/>
    <w:rsid w:val="00F40C53"/>
    <w:rsid w:val="00F5015B"/>
    <w:rsid w:val="00F551F4"/>
    <w:rsid w:val="00F60A67"/>
    <w:rsid w:val="00F622CF"/>
    <w:rsid w:val="00F630D0"/>
    <w:rsid w:val="00F73040"/>
    <w:rsid w:val="00F7396A"/>
    <w:rsid w:val="00F7737D"/>
    <w:rsid w:val="00F773F3"/>
    <w:rsid w:val="00F8249C"/>
    <w:rsid w:val="00F8308C"/>
    <w:rsid w:val="00F865E3"/>
    <w:rsid w:val="00F875B2"/>
    <w:rsid w:val="00F904F5"/>
    <w:rsid w:val="00F943FD"/>
    <w:rsid w:val="00F955F5"/>
    <w:rsid w:val="00F95A7C"/>
    <w:rsid w:val="00FA0844"/>
    <w:rsid w:val="00FA4669"/>
    <w:rsid w:val="00FB14A7"/>
    <w:rsid w:val="00FB6FD3"/>
    <w:rsid w:val="00FC0A36"/>
    <w:rsid w:val="00FC0B3A"/>
    <w:rsid w:val="00FD20E7"/>
    <w:rsid w:val="00FD2BF3"/>
    <w:rsid w:val="00FD5A33"/>
    <w:rsid w:val="00FD6ED3"/>
    <w:rsid w:val="00FD73E0"/>
    <w:rsid w:val="00FE32B8"/>
    <w:rsid w:val="00FF43ED"/>
    <w:rsid w:val="00FF5C10"/>
    <w:rsid w:val="022F5890"/>
    <w:rsid w:val="0721010D"/>
    <w:rsid w:val="098F1D5D"/>
    <w:rsid w:val="09B14EC5"/>
    <w:rsid w:val="0A377934"/>
    <w:rsid w:val="0B0F4B4E"/>
    <w:rsid w:val="0E1435F0"/>
    <w:rsid w:val="0FC218D6"/>
    <w:rsid w:val="102E1106"/>
    <w:rsid w:val="10A460A7"/>
    <w:rsid w:val="10AB331E"/>
    <w:rsid w:val="125C5DC2"/>
    <w:rsid w:val="16556179"/>
    <w:rsid w:val="17A42183"/>
    <w:rsid w:val="17CA02D0"/>
    <w:rsid w:val="1D1C0408"/>
    <w:rsid w:val="1D802ECF"/>
    <w:rsid w:val="1EA94591"/>
    <w:rsid w:val="20AC77BA"/>
    <w:rsid w:val="21302243"/>
    <w:rsid w:val="228943CC"/>
    <w:rsid w:val="23B02D27"/>
    <w:rsid w:val="23C77126"/>
    <w:rsid w:val="281B2D9F"/>
    <w:rsid w:val="296B11FA"/>
    <w:rsid w:val="2975772E"/>
    <w:rsid w:val="2A4B7E89"/>
    <w:rsid w:val="2B952624"/>
    <w:rsid w:val="2D842B8B"/>
    <w:rsid w:val="2ED03B56"/>
    <w:rsid w:val="314073E0"/>
    <w:rsid w:val="315C030F"/>
    <w:rsid w:val="331C5D56"/>
    <w:rsid w:val="343700D1"/>
    <w:rsid w:val="34466165"/>
    <w:rsid w:val="37497F83"/>
    <w:rsid w:val="3B181CF8"/>
    <w:rsid w:val="3B7163CC"/>
    <w:rsid w:val="3CB0288B"/>
    <w:rsid w:val="3DAF2B64"/>
    <w:rsid w:val="433F6F10"/>
    <w:rsid w:val="454976C9"/>
    <w:rsid w:val="47983FB4"/>
    <w:rsid w:val="482C55DC"/>
    <w:rsid w:val="496A65D9"/>
    <w:rsid w:val="49FB00C2"/>
    <w:rsid w:val="4DAE3123"/>
    <w:rsid w:val="4DCA615A"/>
    <w:rsid w:val="4FC00A14"/>
    <w:rsid w:val="4FC454F7"/>
    <w:rsid w:val="59CD1AD1"/>
    <w:rsid w:val="5C3B3DF4"/>
    <w:rsid w:val="61803E4F"/>
    <w:rsid w:val="634F0228"/>
    <w:rsid w:val="65945325"/>
    <w:rsid w:val="65B841F6"/>
    <w:rsid w:val="65D24479"/>
    <w:rsid w:val="689E2934"/>
    <w:rsid w:val="6D504E9C"/>
    <w:rsid w:val="70DA3592"/>
    <w:rsid w:val="7C3634E5"/>
    <w:rsid w:val="7E312583"/>
    <w:rsid w:val="7F0B4809"/>
    <w:rsid w:val="7FA6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Date"/>
    <w:basedOn w:val="1"/>
    <w:next w:val="1"/>
    <w:link w:val="18"/>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2"/>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annotation subject"/>
    <w:basedOn w:val="2"/>
    <w:next w:val="2"/>
    <w:link w:val="21"/>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styleId="15">
    <w:name w:val="footnote reference"/>
    <w:basedOn w:val="13"/>
    <w:qFormat/>
    <w:uiPriority w:val="0"/>
    <w:rPr>
      <w:vertAlign w:val="superscript"/>
    </w:rPr>
  </w:style>
  <w:style w:type="character" w:customStyle="1" w:styleId="16">
    <w:name w:val="页眉 字符"/>
    <w:link w:val="6"/>
    <w:qFormat/>
    <w:uiPriority w:val="0"/>
    <w:rPr>
      <w:kern w:val="2"/>
      <w:sz w:val="18"/>
      <w:szCs w:val="18"/>
    </w:rPr>
  </w:style>
  <w:style w:type="character" w:customStyle="1" w:styleId="17">
    <w:name w:val="页脚 字符"/>
    <w:link w:val="5"/>
    <w:qFormat/>
    <w:uiPriority w:val="0"/>
    <w:rPr>
      <w:kern w:val="2"/>
      <w:sz w:val="18"/>
      <w:szCs w:val="18"/>
    </w:rPr>
  </w:style>
  <w:style w:type="character" w:customStyle="1" w:styleId="18">
    <w:name w:val="日期 字符"/>
    <w:link w:val="3"/>
    <w:qFormat/>
    <w:uiPriority w:val="0"/>
    <w:rPr>
      <w:kern w:val="2"/>
      <w:sz w:val="21"/>
      <w:szCs w:val="24"/>
    </w:rPr>
  </w:style>
  <w:style w:type="paragraph" w:styleId="19">
    <w:name w:val="List Paragraph"/>
    <w:basedOn w:val="1"/>
    <w:qFormat/>
    <w:uiPriority w:val="34"/>
    <w:pPr>
      <w:ind w:firstLine="420" w:firstLineChars="200"/>
    </w:pPr>
  </w:style>
  <w:style w:type="character" w:customStyle="1" w:styleId="20">
    <w:name w:val="批注文字 字符"/>
    <w:basedOn w:val="13"/>
    <w:link w:val="2"/>
    <w:qFormat/>
    <w:uiPriority w:val="0"/>
    <w:rPr>
      <w:kern w:val="2"/>
      <w:sz w:val="21"/>
      <w:szCs w:val="24"/>
    </w:rPr>
  </w:style>
  <w:style w:type="character" w:customStyle="1" w:styleId="21">
    <w:name w:val="批注主题 字符"/>
    <w:basedOn w:val="20"/>
    <w:link w:val="10"/>
    <w:qFormat/>
    <w:uiPriority w:val="0"/>
    <w:rPr>
      <w:b/>
      <w:bCs/>
      <w:kern w:val="2"/>
      <w:sz w:val="21"/>
      <w:szCs w:val="24"/>
    </w:rPr>
  </w:style>
  <w:style w:type="character" w:customStyle="1" w:styleId="22">
    <w:name w:val="脚注文本 字符"/>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F6FB9-3312-405A-A205-219A632883A2}">
  <ds:schemaRefs/>
</ds:datastoreItem>
</file>

<file path=docProps/app.xml><?xml version="1.0" encoding="utf-8"?>
<Properties xmlns="http://schemas.openxmlformats.org/officeDocument/2006/extended-properties" xmlns:vt="http://schemas.openxmlformats.org/officeDocument/2006/docPropsVTypes">
  <Template>Normal</Template>
  <Company>shnubc</Company>
  <Pages>8</Pages>
  <Words>2519</Words>
  <Characters>2780</Characters>
  <Lines>42</Lines>
  <Paragraphs>11</Paragraphs>
  <TotalTime>2</TotalTime>
  <ScaleCrop>false</ScaleCrop>
  <LinksUpToDate>false</LinksUpToDate>
  <CharactersWithSpaces>2866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2025-10-16T08:35:00Z</dcterms:created>
  <dc:creator>YlmF</dc:creator>
  <cp:lastModifiedBy>丁秋露</cp:lastModifiedBy>
  <cp:lastPrinted>2021-10-25T04:50:00Z</cp:lastPrinted>
  <dcterms:modified xsi:type="dcterms:W3CDTF">2025-10-17T01:20:27Z</dcterms:modified>
  <dc:title>商学院研究生优秀毕业生评定具体标准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4A6B18378F1E4E98A9433A6809224A32_13</vt:lpwstr>
  </property>
  <property fmtid="{D5CDD505-2E9C-101B-9397-08002B2CF9AE}" pid="4" name="KSOTemplateDocerSaveRecord">
    <vt:lpwstr>eyJoZGlkIjoiMDVjYzBlZDdiNjY2ODJiYjZkNTY4MTM3Yjc1ZGNkNWMiLCJ1c2VySWQiOiIxNjM1ODk4ODQzIn0=</vt:lpwstr>
  </property>
</Properties>
</file>